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71D" w:rsidRPr="00D475CC" w:rsidRDefault="00DC671D" w:rsidP="00DC671D">
      <w:pPr>
        <w:pStyle w:val="TPTITRE"/>
        <w:spacing w:line="276" w:lineRule="auto"/>
        <w:rPr>
          <w:rFonts w:asciiTheme="minorHAnsi" w:hAnsiTheme="minorHAnsi"/>
          <w:caps w:val="0"/>
          <w:noProof/>
          <w:sz w:val="24"/>
          <w:szCs w:val="24"/>
        </w:rPr>
      </w:pPr>
      <w:r w:rsidRPr="00D475CC">
        <w:rPr>
          <w:rFonts w:asciiTheme="minorHAnsi" w:hAnsiTheme="minorHAnsi"/>
          <w:caps w:val="0"/>
          <w:noProof/>
          <w:sz w:val="24"/>
          <w:szCs w:val="24"/>
        </w:rPr>
        <w:t>Terminale S / Thème comprendre</w:t>
      </w:r>
    </w:p>
    <w:p w:rsidR="00DC671D" w:rsidRPr="00D475CC" w:rsidRDefault="00DC671D" w:rsidP="00DC671D">
      <w:pPr>
        <w:spacing w:line="276" w:lineRule="auto"/>
        <w:jc w:val="center"/>
        <w:rPr>
          <w:rFonts w:asciiTheme="minorHAnsi" w:hAnsiTheme="minorHAnsi"/>
        </w:rPr>
      </w:pPr>
      <w:r w:rsidRPr="00D475CC">
        <w:rPr>
          <w:rFonts w:asciiTheme="minorHAnsi" w:hAnsiTheme="minorHAnsi"/>
        </w:rPr>
        <w:t xml:space="preserve">Activité </w:t>
      </w:r>
      <w:r w:rsidR="00F34447">
        <w:rPr>
          <w:rFonts w:asciiTheme="minorHAnsi" w:hAnsiTheme="minorHAnsi"/>
        </w:rPr>
        <w:t>Documentaire</w:t>
      </w:r>
    </w:p>
    <w:p w:rsidR="002A41EB" w:rsidRPr="00F34447" w:rsidRDefault="00F34447" w:rsidP="002A41EB">
      <w:pPr>
        <w:pStyle w:val="TPTITRE"/>
        <w:rPr>
          <w:rFonts w:asciiTheme="minorHAnsi" w:hAnsiTheme="minorHAnsi"/>
          <w:noProof/>
          <w:u w:val="thick"/>
        </w:rPr>
      </w:pPr>
      <w:r w:rsidRPr="00F34447">
        <w:rPr>
          <w:rFonts w:asciiTheme="minorHAnsi" w:hAnsiTheme="minorHAnsi"/>
          <w:caps w:val="0"/>
          <w:noProof/>
          <w:u w:val="thick"/>
        </w:rPr>
        <w:t xml:space="preserve">Les </w:t>
      </w:r>
      <w:r w:rsidR="007F17E7">
        <w:rPr>
          <w:rFonts w:asciiTheme="minorHAnsi" w:hAnsiTheme="minorHAnsi"/>
          <w:caps w:val="0"/>
          <w:noProof/>
          <w:u w:val="thick"/>
        </w:rPr>
        <w:t>transferts thermiques dans un bâ</w:t>
      </w:r>
      <w:r w:rsidRPr="00F34447">
        <w:rPr>
          <w:rFonts w:asciiTheme="minorHAnsi" w:hAnsiTheme="minorHAnsi"/>
          <w:caps w:val="0"/>
          <w:noProof/>
          <w:u w:val="thick"/>
        </w:rPr>
        <w:t>timent</w:t>
      </w:r>
    </w:p>
    <w:p w:rsidR="00DB035C" w:rsidRPr="00DC671D" w:rsidRDefault="00096BC8" w:rsidP="00DB035C">
      <w:pPr>
        <w:shd w:val="clear" w:color="auto" w:fill="FFFFFF"/>
        <w:spacing w:line="276" w:lineRule="auto"/>
        <w:ind w:right="3742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-1905</wp:posOffset>
            </wp:positionV>
            <wp:extent cx="2457450" cy="2171700"/>
            <wp:effectExtent l="19050" t="19050" r="19050" b="19050"/>
            <wp:wrapNone/>
            <wp:docPr id="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13279" w:rsidRPr="00DC671D">
        <w:rPr>
          <w:rFonts w:asciiTheme="minorHAnsi" w:hAnsiTheme="minorHAnsi"/>
        </w:rPr>
        <w:t>Depuis 2007, lors de la vente ou location d’un logement, un</w:t>
      </w:r>
      <w:r w:rsidR="00013279" w:rsidRPr="00DC671D">
        <w:rPr>
          <w:rFonts w:asciiTheme="minorHAnsi" w:hAnsiTheme="minorHAnsi"/>
          <w:b/>
          <w:bCs/>
        </w:rPr>
        <w:t xml:space="preserve"> diagnostic de performance énergétique  (DPE)</w:t>
      </w:r>
      <w:r w:rsidR="00013279" w:rsidRPr="00DC671D">
        <w:rPr>
          <w:rFonts w:asciiTheme="minorHAnsi" w:hAnsiTheme="minorHAnsi"/>
        </w:rPr>
        <w:t xml:space="preserve"> doit être réalisé. Il renseigne sur la performance énergétique du bâtiment, en évaluant sa consommation d'énergie et son impact en </w:t>
      </w:r>
      <w:proofErr w:type="gramStart"/>
      <w:r w:rsidR="00013279" w:rsidRPr="00DC671D">
        <w:rPr>
          <w:rFonts w:asciiTheme="minorHAnsi" w:hAnsiTheme="minorHAnsi"/>
        </w:rPr>
        <w:t>terme</w:t>
      </w:r>
      <w:proofErr w:type="gramEnd"/>
      <w:r w:rsidR="00013279" w:rsidRPr="00DC671D">
        <w:rPr>
          <w:rFonts w:asciiTheme="minorHAnsi" w:hAnsiTheme="minorHAnsi"/>
        </w:rPr>
        <w:t xml:space="preserve"> d'ém</w:t>
      </w:r>
      <w:r w:rsidR="00DB035C" w:rsidRPr="00DC671D">
        <w:rPr>
          <w:rFonts w:asciiTheme="minorHAnsi" w:hAnsiTheme="minorHAnsi"/>
        </w:rPr>
        <w:t>ission de gaz à effet de serre.</w:t>
      </w:r>
    </w:p>
    <w:p w:rsidR="00DB035C" w:rsidRPr="00DC671D" w:rsidRDefault="00DB035C" w:rsidP="00DB035C">
      <w:pPr>
        <w:shd w:val="clear" w:color="auto" w:fill="FFFFFF"/>
        <w:spacing w:line="276" w:lineRule="auto"/>
        <w:ind w:right="3742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Ce diagnostic</w:t>
      </w:r>
      <w:r w:rsidR="00013279" w:rsidRPr="00DC671D">
        <w:rPr>
          <w:rFonts w:asciiTheme="minorHAnsi" w:hAnsiTheme="minorHAnsi"/>
        </w:rPr>
        <w:t xml:space="preserve"> s'inscrit dans le cadre de la politique énergétique définie au niveau européen afin de réduire la consommation d'énergie des bâtiments et de limiter les émissio</w:t>
      </w:r>
      <w:r w:rsidRPr="00DC671D">
        <w:rPr>
          <w:rFonts w:asciiTheme="minorHAnsi" w:hAnsiTheme="minorHAnsi"/>
        </w:rPr>
        <w:t>ns de gaz à effet de serre.</w:t>
      </w:r>
    </w:p>
    <w:p w:rsidR="00013279" w:rsidRPr="00DC671D" w:rsidRDefault="00BD5B4E" w:rsidP="00DB035C">
      <w:pPr>
        <w:shd w:val="clear" w:color="auto" w:fill="FFFFFF"/>
        <w:spacing w:line="276" w:lineRule="auto"/>
        <w:ind w:right="3742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362.4pt;margin-top:31pt;width:177.75pt;height:21.75pt;z-index:251716608" stroked="f" strokecolor="white [3212]">
            <v:textbox>
              <w:txbxContent>
                <w:p w:rsidR="00DB035C" w:rsidRPr="00DB035C" w:rsidRDefault="00DB035C" w:rsidP="00DB035C">
                  <w:pPr>
                    <w:jc w:val="center"/>
                    <w:rPr>
                      <w:rFonts w:asciiTheme="minorHAnsi" w:hAnsiTheme="minorHAnsi"/>
                      <w:b/>
                      <w:i/>
                    </w:rPr>
                  </w:pPr>
                  <w:r w:rsidRPr="00DB035C">
                    <w:rPr>
                      <w:rFonts w:asciiTheme="minorHAnsi" w:hAnsiTheme="minorHAnsi"/>
                      <w:b/>
                      <w:i/>
                    </w:rPr>
                    <w:t>D.P.E.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5" type="#_x0000_t32" style="position:absolute;left:0;text-align:left;margin-left:301.65pt;margin-top:41pt;width:79.5pt;height:18.75pt;flip:y;z-index:251717632" o:connectortype="straight">
            <v:stroke endarrow="block"/>
          </v:shape>
        </w:pict>
      </w:r>
      <w:r w:rsidR="00013279" w:rsidRPr="00DC671D">
        <w:rPr>
          <w:rFonts w:asciiTheme="minorHAnsi" w:hAnsiTheme="minorHAnsi"/>
        </w:rPr>
        <w:t xml:space="preserve">Le DPE décrit le bâtiment (surface, orientation, </w:t>
      </w:r>
      <w:r w:rsidR="00DB035C" w:rsidRPr="00DC671D">
        <w:rPr>
          <w:rFonts w:asciiTheme="minorHAnsi" w:hAnsiTheme="minorHAnsi"/>
        </w:rPr>
        <w:t>murs, fenêtres, matériaux</w:t>
      </w:r>
      <w:proofErr w:type="gramStart"/>
      <w:r w:rsidR="00013279" w:rsidRPr="00DC671D">
        <w:rPr>
          <w:rFonts w:asciiTheme="minorHAnsi" w:hAnsiTheme="minorHAnsi"/>
        </w:rPr>
        <w:t>... )</w:t>
      </w:r>
      <w:proofErr w:type="gramEnd"/>
      <w:r w:rsidR="00013279" w:rsidRPr="00DC671D">
        <w:rPr>
          <w:rFonts w:asciiTheme="minorHAnsi" w:hAnsiTheme="minorHAnsi"/>
        </w:rPr>
        <w:t xml:space="preserve"> ainsi que ses équipements de chauffage, de production d'eau chaude, de refroidissement et de ventilation. Il indique la consommation d'énergie so</w:t>
      </w:r>
      <w:r w:rsidR="00DB035C" w:rsidRPr="00DC671D">
        <w:rPr>
          <w:rFonts w:asciiTheme="minorHAnsi" w:hAnsiTheme="minorHAnsi"/>
        </w:rPr>
        <w:t>us forme de 7 classes de A à G.</w:t>
      </w:r>
    </w:p>
    <w:p w:rsidR="002A41EB" w:rsidRPr="00DC671D" w:rsidRDefault="00096BC8" w:rsidP="00661F99">
      <w:pPr>
        <w:rPr>
          <w:rFonts w:asciiTheme="minorHAnsi" w:hAnsiTheme="minorHAnsi"/>
        </w:rPr>
      </w:pPr>
      <w:r w:rsidRPr="00DC671D">
        <w:rPr>
          <w:rFonts w:asciiTheme="minorHAnsi" w:hAnsiTheme="minorHAnsi"/>
        </w:rPr>
        <w:t>Dans cette activité, nous allons identifier et modéliser les transferts thermiques dans un bâtiment</w:t>
      </w:r>
      <w:r w:rsidR="00661F99" w:rsidRPr="00DC671D">
        <w:rPr>
          <w:rFonts w:asciiTheme="minorHAnsi" w:hAnsiTheme="minorHAnsi"/>
        </w:rPr>
        <w:t>.</w:t>
      </w:r>
    </w:p>
    <w:p w:rsidR="00BC0BA3" w:rsidRPr="00DC671D" w:rsidRDefault="002A41EB" w:rsidP="00A961D0">
      <w:pPr>
        <w:pStyle w:val="TPTitreI"/>
      </w:pPr>
      <w:r w:rsidRPr="00DC671D">
        <w:t xml:space="preserve">I - Les trois </w:t>
      </w:r>
      <w:r w:rsidR="00661F99" w:rsidRPr="00DC671D">
        <w:t>modes de transferts thermiques</w:t>
      </w:r>
    </w:p>
    <w:p w:rsidR="00013279" w:rsidRPr="00DC671D" w:rsidRDefault="00013279" w:rsidP="00DC671D">
      <w:pPr>
        <w:spacing w:line="276" w:lineRule="auto"/>
        <w:rPr>
          <w:rFonts w:asciiTheme="minorHAnsi" w:hAnsiTheme="minorHAnsi"/>
          <w:b/>
        </w:rPr>
      </w:pPr>
      <w:r w:rsidRPr="00DC671D">
        <w:rPr>
          <w:rFonts w:asciiTheme="minorHAnsi" w:hAnsiTheme="minorHAnsi"/>
          <w:b/>
        </w:rPr>
        <w:t>Document 1 :</w:t>
      </w:r>
    </w:p>
    <w:tbl>
      <w:tblPr>
        <w:tblW w:w="10750" w:type="dxa"/>
        <w:tblInd w:w="-10" w:type="dxa"/>
        <w:tblLayout w:type="fixed"/>
        <w:tblLook w:val="0000"/>
      </w:tblPr>
      <w:tblGrid>
        <w:gridCol w:w="402"/>
        <w:gridCol w:w="5670"/>
        <w:gridCol w:w="4678"/>
      </w:tblGrid>
      <w:tr w:rsidR="00013279" w:rsidRPr="00DC671D" w:rsidTr="00827D08"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13279" w:rsidRPr="00DC671D" w:rsidRDefault="00013279" w:rsidP="00827D08">
            <w:pPr>
              <w:snapToGrid w:val="0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C671D">
              <w:rPr>
                <w:rFonts w:asciiTheme="minorHAnsi" w:hAnsiTheme="minorHAnsi"/>
                <w:b/>
                <w:bCs/>
                <w:sz w:val="20"/>
                <w:szCs w:val="20"/>
              </w:rPr>
              <w:t>Caractéristiques des transferts thermiques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13279" w:rsidRPr="00DC671D" w:rsidRDefault="00013279" w:rsidP="00827D08">
            <w:pPr>
              <w:tabs>
                <w:tab w:val="left" w:pos="1462"/>
              </w:tabs>
              <w:snapToGrid w:val="0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DC671D">
              <w:rPr>
                <w:rFonts w:asciiTheme="minorHAnsi" w:hAnsiTheme="minorHAnsi"/>
                <w:b/>
                <w:bCs/>
                <w:sz w:val="20"/>
                <w:szCs w:val="20"/>
              </w:rPr>
              <w:t>Modes de transferts thermiques</w:t>
            </w:r>
          </w:p>
        </w:tc>
      </w:tr>
      <w:tr w:rsidR="00013279" w:rsidRPr="00DC671D" w:rsidTr="00827D08">
        <w:trPr>
          <w:trHeight w:val="943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827D08">
            <w:pPr>
              <w:snapToGrid w:val="0"/>
              <w:rPr>
                <w:rFonts w:asciiTheme="minorHAnsi" w:hAnsiTheme="minorHAnsi"/>
                <w:b/>
                <w:bCs/>
              </w:rPr>
            </w:pPr>
            <w:r w:rsidRPr="00DC671D">
              <w:rPr>
                <w:rFonts w:asciiTheme="minorHAnsi" w:hAnsiTheme="minorHAnsi"/>
                <w:b/>
                <w:bCs/>
              </w:rPr>
              <w:t>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827D08">
            <w:pPr>
              <w:spacing w:line="240" w:lineRule="auto"/>
              <w:jc w:val="both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Transfert d’énergie qui existe pour tout corps. Il a lieu sans contact physique et correspond à de l’énergie électromagnétique.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13279" w:rsidRPr="00DC671D" w:rsidRDefault="00013279" w:rsidP="00827D08">
            <w:pPr>
              <w:snapToGrid w:val="0"/>
              <w:jc w:val="center"/>
              <w:rPr>
                <w:rFonts w:asciiTheme="minorHAnsi" w:hAnsiTheme="minorHAnsi"/>
                <w:i/>
              </w:rPr>
            </w:pPr>
            <w:r w:rsidRPr="00DC671D">
              <w:rPr>
                <w:rFonts w:asciiTheme="minorHAnsi" w:hAnsiTheme="minorHAnsi"/>
                <w:i/>
                <w:noProof/>
              </w:rPr>
              <w:drawing>
                <wp:inline distT="0" distB="0" distL="0" distR="0">
                  <wp:extent cx="2964873" cy="1868991"/>
                  <wp:effectExtent l="0" t="0" r="6985" b="0"/>
                  <wp:docPr id="3" name="Image 3" descr="C:\Users\MICKAEL MAUDET\Desktop\Numériser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CKAEL MAUDET\Desktop\Numériser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83"/>
                          <a:stretch/>
                        </pic:blipFill>
                        <pic:spPr bwMode="auto">
                          <a:xfrm>
                            <a:off x="0" y="0"/>
                            <a:ext cx="2966480" cy="187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279" w:rsidRPr="00DC671D" w:rsidTr="00827D08">
        <w:trPr>
          <w:trHeight w:val="1266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827D08">
            <w:pPr>
              <w:snapToGrid w:val="0"/>
              <w:jc w:val="center"/>
              <w:rPr>
                <w:rFonts w:asciiTheme="minorHAnsi" w:hAnsiTheme="minorHAnsi"/>
                <w:b/>
                <w:bCs/>
              </w:rPr>
            </w:pPr>
            <w:r w:rsidRPr="00DC671D">
              <w:rPr>
                <w:rFonts w:asciiTheme="minorHAnsi" w:hAnsiTheme="minorHAnsi"/>
                <w:b/>
                <w:bCs/>
              </w:rPr>
              <w:t>B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1971A1">
            <w:pPr>
              <w:spacing w:line="240" w:lineRule="auto"/>
              <w:jc w:val="both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 xml:space="preserve">Transfert d’énergie </w:t>
            </w:r>
            <w:r w:rsidR="001971A1">
              <w:rPr>
                <w:rFonts w:asciiTheme="minorHAnsi" w:hAnsiTheme="minorHAnsi"/>
              </w:rPr>
              <w:t>au sein d’</w:t>
            </w:r>
            <w:r w:rsidRPr="00DC671D">
              <w:rPr>
                <w:rFonts w:asciiTheme="minorHAnsi" w:hAnsiTheme="minorHAnsi"/>
              </w:rPr>
              <w:t xml:space="preserve">un matériau ou </w:t>
            </w:r>
            <w:r w:rsidR="001971A1">
              <w:rPr>
                <w:rFonts w:asciiTheme="minorHAnsi" w:hAnsiTheme="minorHAnsi"/>
              </w:rPr>
              <w:t xml:space="preserve">par contact </w:t>
            </w:r>
            <w:r w:rsidRPr="00DC671D">
              <w:rPr>
                <w:rFonts w:asciiTheme="minorHAnsi" w:hAnsiTheme="minorHAnsi"/>
              </w:rPr>
              <w:t xml:space="preserve">à l’interface entre 2 milieux. Il a lieu lorsqu’une différence de température existe entre 2 régions d’un système. L’énergie des particules se communique de proche en proche. 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3279" w:rsidRPr="00DC671D" w:rsidRDefault="00013279" w:rsidP="00827D08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</w:rPr>
            </w:pPr>
          </w:p>
        </w:tc>
      </w:tr>
      <w:tr w:rsidR="00013279" w:rsidRPr="00DC671D" w:rsidTr="00827D08"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827D08">
            <w:pPr>
              <w:snapToGrid w:val="0"/>
              <w:jc w:val="center"/>
              <w:rPr>
                <w:rFonts w:asciiTheme="minorHAnsi" w:hAnsiTheme="minorHAnsi"/>
                <w:b/>
                <w:bCs/>
              </w:rPr>
            </w:pPr>
            <w:r w:rsidRPr="00DC671D">
              <w:rPr>
                <w:rFonts w:asciiTheme="minorHAnsi" w:hAnsiTheme="minorHAnsi"/>
                <w:b/>
                <w:bCs/>
              </w:rPr>
              <w:t>C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827D08">
            <w:pPr>
              <w:spacing w:line="240" w:lineRule="auto"/>
              <w:jc w:val="both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Transfert d’énergie provoqué par le mouvement d’ensemble d’un fluide (liquide ou gaz). Il peut être naturel ou forcé.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279" w:rsidRPr="00DC671D" w:rsidRDefault="00013279" w:rsidP="00827D08">
            <w:pPr>
              <w:snapToGrid w:val="0"/>
              <w:rPr>
                <w:rFonts w:asciiTheme="minorHAnsi" w:hAnsiTheme="minorHAnsi"/>
                <w:i/>
              </w:rPr>
            </w:pPr>
          </w:p>
        </w:tc>
      </w:tr>
      <w:tr w:rsidR="00013279" w:rsidRPr="00DC671D" w:rsidTr="00013279">
        <w:trPr>
          <w:trHeight w:val="340"/>
        </w:trPr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13279" w:rsidRPr="00DC671D" w:rsidRDefault="00013279" w:rsidP="00013279">
            <w:pPr>
              <w:snapToGrid w:val="0"/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C671D">
              <w:rPr>
                <w:rFonts w:asciiTheme="minorHAnsi" w:hAnsiTheme="minorHAnsi"/>
                <w:b/>
                <w:bCs/>
                <w:sz w:val="20"/>
                <w:szCs w:val="20"/>
              </w:rPr>
              <w:t>Schéma 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13279" w:rsidRPr="00DC671D" w:rsidRDefault="00013279" w:rsidP="00013279">
            <w:pPr>
              <w:snapToGrid w:val="0"/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C671D">
              <w:rPr>
                <w:rFonts w:asciiTheme="minorHAnsi" w:hAnsiTheme="minorHAnsi" w:cs="Arial"/>
                <w:b/>
                <w:sz w:val="20"/>
                <w:szCs w:val="20"/>
              </w:rPr>
              <w:t>Schéma 2</w:t>
            </w:r>
          </w:p>
        </w:tc>
      </w:tr>
      <w:tr w:rsidR="00013279" w:rsidRPr="00DC671D" w:rsidTr="00827D08">
        <w:trPr>
          <w:trHeight w:val="3036"/>
        </w:trPr>
        <w:tc>
          <w:tcPr>
            <w:tcW w:w="6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279" w:rsidRPr="00DC671D" w:rsidRDefault="00013279" w:rsidP="00827D08">
            <w:pPr>
              <w:snapToGrid w:val="0"/>
              <w:jc w:val="center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3422072" cy="1932709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104"/>
                          <a:stretch/>
                        </pic:blipFill>
                        <pic:spPr bwMode="auto">
                          <a:xfrm>
                            <a:off x="0" y="0"/>
                            <a:ext cx="3430475" cy="193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279" w:rsidRPr="00DC671D" w:rsidRDefault="00013279" w:rsidP="00827D08">
            <w:pPr>
              <w:snapToGrid w:val="0"/>
              <w:jc w:val="center"/>
              <w:rPr>
                <w:rFonts w:asciiTheme="minorHAnsi" w:hAnsiTheme="minorHAnsi"/>
                <w:i/>
              </w:rPr>
            </w:pPr>
            <w:r w:rsidRPr="00DC671D">
              <w:rPr>
                <w:rFonts w:asciiTheme="minorHAnsi" w:hAnsiTheme="minorHAnsi"/>
                <w:b/>
                <w:bCs/>
                <w:noProof/>
              </w:rPr>
              <w:drawing>
                <wp:inline distT="0" distB="0" distL="0" distR="0">
                  <wp:extent cx="2542309" cy="1830332"/>
                  <wp:effectExtent l="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94"/>
                          <a:stretch/>
                        </pic:blipFill>
                        <pic:spPr bwMode="auto">
                          <a:xfrm>
                            <a:off x="0" y="0"/>
                            <a:ext cx="2542302" cy="183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279" w:rsidRPr="00DC671D" w:rsidRDefault="00013279" w:rsidP="00013279">
      <w:pPr>
        <w:pStyle w:val="Petit"/>
        <w:rPr>
          <w:rFonts w:asciiTheme="minorHAnsi" w:hAnsiTheme="minorHAnsi"/>
        </w:rPr>
      </w:pPr>
    </w:p>
    <w:p w:rsidR="00013279" w:rsidRPr="00DC671D" w:rsidRDefault="00013279" w:rsidP="00013279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1"/>
      </w:r>
      <w:r w:rsidRPr="00DC671D">
        <w:rPr>
          <w:rFonts w:asciiTheme="minorHAnsi" w:hAnsiTheme="minorHAnsi"/>
        </w:rPr>
        <w:t xml:space="preserve"> Associer à chaque mode de transfert thermique illustré les caractéristiques correspondantes.</w:t>
      </w:r>
    </w:p>
    <w:p w:rsidR="00096BC8" w:rsidRPr="00DC671D" w:rsidRDefault="00096BC8" w:rsidP="00013279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2"/>
      </w:r>
      <w:r w:rsidRPr="00DC671D">
        <w:rPr>
          <w:rFonts w:asciiTheme="minorHAnsi" w:hAnsiTheme="minorHAnsi"/>
        </w:rPr>
        <w:t xml:space="preserve"> Dans quel sens se réalise un transfert </w:t>
      </w:r>
      <w:r w:rsidR="007952F4">
        <w:rPr>
          <w:rFonts w:asciiTheme="minorHAnsi" w:hAnsiTheme="minorHAnsi"/>
        </w:rPr>
        <w:t>thermique</w:t>
      </w:r>
      <w:r w:rsidRPr="00DC671D">
        <w:rPr>
          <w:rFonts w:asciiTheme="minorHAnsi" w:hAnsiTheme="minorHAnsi"/>
        </w:rPr>
        <w:t xml:space="preserve"> entre deux corps ? Quand s’arrête-t-il ?</w:t>
      </w:r>
    </w:p>
    <w:p w:rsidR="00096BC8" w:rsidRPr="00DC671D" w:rsidRDefault="00096BC8" w:rsidP="00013279">
      <w:pPr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3"/>
      </w:r>
      <w:r w:rsidRPr="00DC671D">
        <w:rPr>
          <w:rFonts w:asciiTheme="minorHAnsi" w:hAnsiTheme="minorHAnsi"/>
        </w:rPr>
        <w:t xml:space="preserve"> </w:t>
      </w:r>
      <w:r w:rsidR="00013279" w:rsidRPr="00DC671D">
        <w:rPr>
          <w:rFonts w:asciiTheme="minorHAnsi" w:hAnsiTheme="minorHAnsi"/>
        </w:rPr>
        <w:t>Identifier le</w:t>
      </w:r>
      <w:r w:rsidR="007952F4">
        <w:rPr>
          <w:rFonts w:asciiTheme="minorHAnsi" w:hAnsiTheme="minorHAnsi"/>
        </w:rPr>
        <w:t>s</w:t>
      </w:r>
      <w:r w:rsidR="00013279" w:rsidRPr="00DC671D">
        <w:rPr>
          <w:rFonts w:asciiTheme="minorHAnsi" w:hAnsiTheme="minorHAnsi"/>
        </w:rPr>
        <w:t xml:space="preserve"> mode</w:t>
      </w:r>
      <w:r w:rsidR="007952F4">
        <w:rPr>
          <w:rFonts w:asciiTheme="minorHAnsi" w:hAnsiTheme="minorHAnsi"/>
        </w:rPr>
        <w:t>s</w:t>
      </w:r>
      <w:r w:rsidR="00013279" w:rsidRPr="00DC671D">
        <w:rPr>
          <w:rFonts w:asciiTheme="minorHAnsi" w:hAnsiTheme="minorHAnsi"/>
        </w:rPr>
        <w:t xml:space="preserve"> de transfert</w:t>
      </w:r>
      <w:r w:rsidR="007952F4">
        <w:rPr>
          <w:rFonts w:asciiTheme="minorHAnsi" w:hAnsiTheme="minorHAnsi"/>
        </w:rPr>
        <w:t>s thermiques</w:t>
      </w:r>
      <w:r w:rsidR="00013279" w:rsidRPr="00DC671D">
        <w:rPr>
          <w:rFonts w:asciiTheme="minorHAnsi" w:hAnsiTheme="minorHAnsi"/>
        </w:rPr>
        <w:t xml:space="preserve"> illustré</w:t>
      </w:r>
      <w:r w:rsidR="007952F4">
        <w:rPr>
          <w:rFonts w:asciiTheme="minorHAnsi" w:hAnsiTheme="minorHAnsi"/>
        </w:rPr>
        <w:t xml:space="preserve">s par </w:t>
      </w:r>
      <w:proofErr w:type="gramStart"/>
      <w:r w:rsidR="007952F4">
        <w:rPr>
          <w:rFonts w:asciiTheme="minorHAnsi" w:hAnsiTheme="minorHAnsi"/>
        </w:rPr>
        <w:t xml:space="preserve">les </w:t>
      </w:r>
      <w:r w:rsidR="00013279" w:rsidRPr="00DC671D">
        <w:rPr>
          <w:rFonts w:asciiTheme="minorHAnsi" w:hAnsiTheme="minorHAnsi"/>
        </w:rPr>
        <w:t>schémas</w:t>
      </w:r>
      <w:proofErr w:type="gramEnd"/>
      <w:r w:rsidR="00013279" w:rsidRPr="00DC671D">
        <w:rPr>
          <w:rFonts w:asciiTheme="minorHAnsi" w:hAnsiTheme="minorHAnsi"/>
        </w:rPr>
        <w:t xml:space="preserve"> 1 et 2.</w:t>
      </w:r>
    </w:p>
    <w:p w:rsidR="00096BC8" w:rsidRPr="00DC671D" w:rsidRDefault="00096BC8" w:rsidP="00096BC8">
      <w:pPr>
        <w:spacing w:after="120"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4"/>
      </w:r>
      <w:r w:rsidRPr="00DC671D">
        <w:rPr>
          <w:rFonts w:asciiTheme="minorHAnsi" w:hAnsiTheme="minorHAnsi"/>
        </w:rPr>
        <w:t xml:space="preserve"> Quels sont les types de transferts thermiques majoritairement mis en jeu au niveau des zones ou des équipements suivants d’une maison : murs ? </w:t>
      </w:r>
      <w:proofErr w:type="gramStart"/>
      <w:r w:rsidRPr="00DC671D">
        <w:rPr>
          <w:rFonts w:asciiTheme="minorHAnsi" w:hAnsiTheme="minorHAnsi"/>
        </w:rPr>
        <w:t>dalle</w:t>
      </w:r>
      <w:proofErr w:type="gramEnd"/>
      <w:r w:rsidRPr="00DC671D">
        <w:rPr>
          <w:rFonts w:asciiTheme="minorHAnsi" w:hAnsiTheme="minorHAnsi"/>
        </w:rPr>
        <w:t xml:space="preserve"> de béton sur vide sanitaire ? </w:t>
      </w:r>
      <w:proofErr w:type="gramStart"/>
      <w:r w:rsidRPr="00DC671D">
        <w:rPr>
          <w:rFonts w:asciiTheme="minorHAnsi" w:hAnsiTheme="minorHAnsi"/>
        </w:rPr>
        <w:t>toiture</w:t>
      </w:r>
      <w:proofErr w:type="gramEnd"/>
      <w:r w:rsidRPr="00DC671D">
        <w:rPr>
          <w:rFonts w:asciiTheme="minorHAnsi" w:hAnsiTheme="minorHAnsi"/>
        </w:rPr>
        <w:t xml:space="preserve"> ? vitres ? </w:t>
      </w:r>
      <w:proofErr w:type="gramStart"/>
      <w:r w:rsidRPr="00DC671D">
        <w:rPr>
          <w:rFonts w:asciiTheme="minorHAnsi" w:hAnsiTheme="minorHAnsi"/>
        </w:rPr>
        <w:t>radiateur</w:t>
      </w:r>
      <w:proofErr w:type="gramEnd"/>
      <w:r w:rsidRPr="00DC671D">
        <w:rPr>
          <w:rFonts w:asciiTheme="minorHAnsi" w:hAnsiTheme="minorHAnsi"/>
        </w:rPr>
        <w:t xml:space="preserve"> électrique ? </w:t>
      </w:r>
      <w:proofErr w:type="gramStart"/>
      <w:r w:rsidRPr="00DC671D">
        <w:rPr>
          <w:rFonts w:asciiTheme="minorHAnsi" w:hAnsiTheme="minorHAnsi"/>
        </w:rPr>
        <w:t>cheminée</w:t>
      </w:r>
      <w:proofErr w:type="gramEnd"/>
      <w:r w:rsidRPr="00DC671D">
        <w:rPr>
          <w:rFonts w:asciiTheme="minorHAnsi" w:hAnsiTheme="minorHAnsi"/>
        </w:rPr>
        <w:t> ?</w:t>
      </w:r>
    </w:p>
    <w:p w:rsidR="00096BC8" w:rsidRPr="00DC671D" w:rsidRDefault="00661F99" w:rsidP="00DC671D">
      <w:pPr>
        <w:spacing w:line="240" w:lineRule="auto"/>
        <w:rPr>
          <w:rFonts w:asciiTheme="minorHAnsi" w:hAnsiTheme="minorHAnsi"/>
          <w:b/>
          <w:sz w:val="28"/>
          <w:szCs w:val="28"/>
        </w:rPr>
      </w:pPr>
      <w:r w:rsidRPr="00DC671D">
        <w:rPr>
          <w:rFonts w:asciiTheme="minorHAnsi" w:hAnsiTheme="minorHAnsi"/>
        </w:rPr>
        <w:br w:type="page"/>
      </w:r>
      <w:r w:rsidR="00DC671D" w:rsidRPr="00DC671D">
        <w:rPr>
          <w:rFonts w:asciiTheme="minorHAnsi" w:hAnsiTheme="minorHAnsi"/>
          <w:b/>
          <w:sz w:val="28"/>
          <w:szCs w:val="28"/>
        </w:rPr>
        <w:lastRenderedPageBreak/>
        <w:t>II - FLUX THERMIQUE ET RESISTANCE THERMIQUE</w:t>
      </w:r>
    </w:p>
    <w:p w:rsidR="00D94900" w:rsidRPr="00DC671D" w:rsidRDefault="00096BC8" w:rsidP="00096BC8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Pour optimiser la consommation d’énergie dans une maison</w:t>
      </w:r>
      <w:r w:rsidR="00661F99" w:rsidRPr="00DC671D">
        <w:rPr>
          <w:rFonts w:asciiTheme="minorHAnsi" w:hAnsiTheme="minorHAnsi"/>
        </w:rPr>
        <w:t>,</w:t>
      </w:r>
      <w:r w:rsidRPr="00DC671D">
        <w:rPr>
          <w:rFonts w:asciiTheme="minorHAnsi" w:hAnsiTheme="minorHAnsi"/>
        </w:rPr>
        <w:t xml:space="preserve"> il faut donc limiter les échanges thermiques avec </w:t>
      </w:r>
    </w:p>
    <w:p w:rsidR="00096BC8" w:rsidRPr="00DC671D" w:rsidRDefault="00096BC8" w:rsidP="00D94900">
      <w:pPr>
        <w:jc w:val="both"/>
        <w:rPr>
          <w:rFonts w:asciiTheme="minorHAnsi" w:hAnsiTheme="minorHAnsi"/>
        </w:rPr>
      </w:pPr>
      <w:proofErr w:type="gramStart"/>
      <w:r w:rsidRPr="00DC671D">
        <w:rPr>
          <w:rFonts w:asciiTheme="minorHAnsi" w:hAnsiTheme="minorHAnsi"/>
        </w:rPr>
        <w:t>l’extérieur</w:t>
      </w:r>
      <w:proofErr w:type="gramEnd"/>
      <w:r w:rsidRPr="00DC671D">
        <w:rPr>
          <w:rFonts w:asciiTheme="minorHAnsi" w:hAnsiTheme="minorHAnsi"/>
        </w:rPr>
        <w:t xml:space="preserve"> et utiliser des matériaux isolants pour les parois.</w:t>
      </w:r>
    </w:p>
    <w:p w:rsidR="00096BC8" w:rsidRPr="00DC671D" w:rsidRDefault="00BD5B4E" w:rsidP="00DC671D">
      <w:p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pict>
          <v:rect id="_x0000_s1105" style="position:absolute;margin-left:-6.5pt;margin-top:15.3pt;width:555.75pt;height:183.75pt;z-index:251705344" filled="f"/>
        </w:pict>
      </w:r>
      <w:r w:rsidR="00067AC1" w:rsidRPr="00DC671D">
        <w:rPr>
          <w:rFonts w:asciiTheme="minorHAnsi" w:hAnsiTheme="minorHAnsi"/>
          <w:b/>
        </w:rPr>
        <w:t xml:space="preserve">Document 2 : </w:t>
      </w:r>
    </w:p>
    <w:p w:rsidR="00D94900" w:rsidRPr="00DC671D" w:rsidRDefault="00D94900" w:rsidP="00D94900">
      <w:pPr>
        <w:suppressAutoHyphens/>
        <w:spacing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DC671D">
        <w:rPr>
          <w:rFonts w:asciiTheme="minorHAnsi" w:hAnsiTheme="minorHAnsi" w:cs="Arial"/>
          <w:sz w:val="22"/>
          <w:szCs w:val="22"/>
        </w:rPr>
        <w:t xml:space="preserve">Le </w:t>
      </w:r>
      <w:r w:rsidRPr="00DC671D">
        <w:rPr>
          <w:rFonts w:asciiTheme="minorHAnsi" w:hAnsiTheme="minorHAnsi" w:cs="Arial"/>
          <w:b/>
          <w:sz w:val="22"/>
          <w:szCs w:val="22"/>
        </w:rPr>
        <w:t>flux thermique</w:t>
      </w:r>
      <w:r w:rsidRPr="00DC671D">
        <w:rPr>
          <w:rFonts w:asciiTheme="minorHAnsi" w:hAnsiTheme="minorHAnsi" w:cs="Arial"/>
          <w:sz w:val="22"/>
          <w:szCs w:val="22"/>
        </w:rPr>
        <w:t xml:space="preserve"> </w:t>
      </w:r>
      <w:r w:rsidR="00DC671D" w:rsidRPr="00DC671D">
        <w:rPr>
          <w:rFonts w:asciiTheme="minorHAnsi" w:hAnsiTheme="minorHAnsi" w:cs="Arial"/>
          <w:b/>
          <w:sz w:val="22"/>
          <w:szCs w:val="22"/>
        </w:rPr>
        <w:sym w:font="Symbol" w:char="F066"/>
      </w:r>
      <w:r w:rsidR="00DC671D" w:rsidRPr="00DC671D">
        <w:rPr>
          <w:rFonts w:asciiTheme="minorHAnsi" w:hAnsiTheme="minorHAnsi" w:cs="Arial"/>
          <w:b/>
          <w:sz w:val="22"/>
          <w:szCs w:val="22"/>
        </w:rPr>
        <w:t xml:space="preserve"> </w:t>
      </w:r>
      <w:r w:rsidRPr="00DC671D">
        <w:rPr>
          <w:rFonts w:asciiTheme="minorHAnsi" w:hAnsiTheme="minorHAnsi" w:cs="Arial"/>
          <w:sz w:val="22"/>
          <w:szCs w:val="22"/>
        </w:rPr>
        <w:t xml:space="preserve">est par définition </w:t>
      </w:r>
      <w:r w:rsidR="00007601" w:rsidRPr="00DC671D">
        <w:rPr>
          <w:rFonts w:asciiTheme="minorHAnsi" w:hAnsiTheme="minorHAnsi" w:cs="Arial"/>
          <w:sz w:val="22"/>
          <w:szCs w:val="22"/>
        </w:rPr>
        <w:t>l</w:t>
      </w:r>
      <w:r w:rsidRPr="00DC671D">
        <w:rPr>
          <w:rFonts w:asciiTheme="minorHAnsi" w:hAnsiTheme="minorHAnsi" w:cs="Arial"/>
          <w:sz w:val="22"/>
          <w:szCs w:val="22"/>
        </w:rPr>
        <w:t>’énergie thermique</w:t>
      </w:r>
      <w:r w:rsidR="00661F99" w:rsidRPr="00DC671D">
        <w:rPr>
          <w:rFonts w:asciiTheme="minorHAnsi" w:hAnsiTheme="minorHAnsi" w:cs="Arial"/>
          <w:sz w:val="22"/>
          <w:szCs w:val="22"/>
        </w:rPr>
        <w:t xml:space="preserve"> Q</w:t>
      </w:r>
      <w:r w:rsidR="00007601" w:rsidRPr="00DC671D">
        <w:rPr>
          <w:rFonts w:asciiTheme="minorHAnsi" w:hAnsiTheme="minorHAnsi" w:cs="Arial"/>
          <w:sz w:val="22"/>
          <w:szCs w:val="22"/>
        </w:rPr>
        <w:t xml:space="preserve"> </w:t>
      </w:r>
      <w:r w:rsidR="00661F99" w:rsidRPr="00DC671D">
        <w:rPr>
          <w:rFonts w:asciiTheme="minorHAnsi" w:hAnsiTheme="minorHAnsi" w:cs="Arial"/>
          <w:sz w:val="22"/>
          <w:szCs w:val="22"/>
        </w:rPr>
        <w:t>(en J)</w:t>
      </w:r>
      <w:r w:rsidRPr="00DC671D">
        <w:rPr>
          <w:rFonts w:asciiTheme="minorHAnsi" w:hAnsiTheme="minorHAnsi" w:cs="Arial"/>
          <w:sz w:val="22"/>
          <w:szCs w:val="22"/>
        </w:rPr>
        <w:t xml:space="preserve"> qui  traverse une surface isotherme par unité de temps :</w:t>
      </w:r>
      <w:r w:rsidRPr="00DC671D">
        <w:rPr>
          <w:rFonts w:asciiTheme="minorHAnsi" w:hAnsiTheme="minorHAnsi"/>
          <w:b/>
          <w:bCs/>
          <w:color w:val="0070C0"/>
          <w:sz w:val="22"/>
          <w:szCs w:val="22"/>
        </w:rPr>
        <w:t xml:space="preserve">    </w:t>
      </w:r>
      <w:r w:rsidRPr="00DC671D">
        <w:rPr>
          <w:rFonts w:asciiTheme="minorHAnsi" w:hAnsiTheme="minorHAnsi"/>
          <w:snapToGrid w:val="0"/>
          <w:position w:val="-24"/>
          <w:sz w:val="22"/>
          <w:szCs w:val="22"/>
        </w:rPr>
        <w:object w:dxaOrig="7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25pt;height:27.75pt" o:ole="" fillcolor="window">
            <v:imagedata r:id="rId24" o:title=""/>
          </v:shape>
          <o:OLEObject Type="Embed" ProgID="Equation.3" ShapeID="_x0000_i1025" DrawAspect="Content" ObjectID="_1534705259" r:id="rId25"/>
        </w:object>
      </w:r>
      <w:r w:rsidRPr="00DC671D">
        <w:rPr>
          <w:rFonts w:asciiTheme="minorHAnsi" w:hAnsiTheme="minorHAnsi"/>
          <w:snapToGrid w:val="0"/>
          <w:sz w:val="22"/>
          <w:szCs w:val="22"/>
        </w:rPr>
        <w:t xml:space="preserve">  </w:t>
      </w:r>
      <w:r w:rsidRPr="00DC671D">
        <w:rPr>
          <w:rFonts w:asciiTheme="minorHAnsi" w:hAnsiTheme="minorHAnsi" w:cs="Arial"/>
          <w:sz w:val="22"/>
          <w:szCs w:val="22"/>
        </w:rPr>
        <w:t>(s’exprime en Watt)</w:t>
      </w:r>
      <w:r w:rsidR="00E55F29" w:rsidRPr="00DC671D">
        <w:rPr>
          <w:rFonts w:asciiTheme="minorHAnsi" w:hAnsiTheme="minorHAnsi" w:cs="Arial"/>
          <w:sz w:val="22"/>
          <w:szCs w:val="22"/>
        </w:rPr>
        <w:tab/>
      </w:r>
      <w:r w:rsidR="00DC671D">
        <w:rPr>
          <w:rFonts w:asciiTheme="minorHAnsi" w:hAnsiTheme="minorHAnsi" w:cs="Arial"/>
          <w:sz w:val="22"/>
          <w:szCs w:val="22"/>
        </w:rPr>
        <w:tab/>
      </w:r>
      <w:r w:rsidR="00E55F29" w:rsidRPr="00DC671D">
        <w:rPr>
          <w:rFonts w:asciiTheme="minorHAnsi" w:hAnsiTheme="minorHAnsi" w:cs="Arial"/>
          <w:b/>
          <w:color w:val="00B050"/>
          <w:sz w:val="22"/>
          <w:szCs w:val="22"/>
        </w:rPr>
        <w:t>(1)</w:t>
      </w:r>
    </w:p>
    <w:p w:rsidR="00D94900" w:rsidRPr="00DC671D" w:rsidRDefault="00D94900" w:rsidP="00D94900">
      <w:pPr>
        <w:suppressAutoHyphens/>
        <w:spacing w:line="240" w:lineRule="auto"/>
        <w:jc w:val="both"/>
        <w:rPr>
          <w:rFonts w:asciiTheme="minorHAnsi" w:hAnsiTheme="minorHAnsi" w:cs="Arial"/>
          <w:b/>
          <w:color w:val="00B050"/>
          <w:sz w:val="22"/>
          <w:szCs w:val="22"/>
        </w:rPr>
      </w:pPr>
      <w:r w:rsidRPr="00DC671D">
        <w:rPr>
          <w:rFonts w:asciiTheme="minorHAnsi" w:hAnsiTheme="minorHAnsi" w:cs="Arial"/>
          <w:sz w:val="22"/>
          <w:szCs w:val="22"/>
        </w:rPr>
        <w:t xml:space="preserve">La </w:t>
      </w:r>
      <w:r w:rsidRPr="00DC671D">
        <w:rPr>
          <w:rFonts w:asciiTheme="minorHAnsi" w:hAnsiTheme="minorHAnsi" w:cs="Arial"/>
          <w:b/>
          <w:sz w:val="22"/>
          <w:szCs w:val="22"/>
        </w:rPr>
        <w:t>résistance thermique R</w:t>
      </w:r>
      <w:r w:rsidRPr="00DC671D">
        <w:rPr>
          <w:rFonts w:asciiTheme="minorHAnsi" w:hAnsiTheme="minorHAnsi" w:cs="Arial"/>
          <w:sz w:val="22"/>
          <w:szCs w:val="22"/>
        </w:rPr>
        <w:t xml:space="preserve"> d’une paroi est liée à son épaisseur e, à sa surface S et à la conductivité thermique λ du matériau qui la constitue</w:t>
      </w:r>
      <w:proofErr w:type="gramStart"/>
      <w:r w:rsidRPr="00DC671D">
        <w:rPr>
          <w:rFonts w:asciiTheme="minorHAnsi" w:hAnsiTheme="minorHAnsi" w:cs="Arial"/>
          <w:sz w:val="22"/>
          <w:szCs w:val="22"/>
        </w:rPr>
        <w:t>  :</w:t>
      </w:r>
      <w:proofErr w:type="gramEnd"/>
      <w:r w:rsidRPr="00DC671D">
        <w:rPr>
          <w:rFonts w:asciiTheme="minorHAnsi" w:hAnsiTheme="minorHAnsi" w:cs="Arial"/>
          <w:sz w:val="22"/>
          <w:szCs w:val="22"/>
        </w:rPr>
        <w:t xml:space="preserve">   R =</w:t>
      </w:r>
      <w:r w:rsidRPr="00DC671D">
        <w:rPr>
          <w:rFonts w:asciiTheme="minorHAnsi" w:hAnsiTheme="minorHAnsi"/>
          <w:snapToGrid w:val="0"/>
          <w:sz w:val="22"/>
          <w:szCs w:val="22"/>
        </w:rPr>
        <w:t xml:space="preserve"> </w:t>
      </w:r>
      <w:r w:rsidR="00BD5B4E" w:rsidRPr="00DC671D">
        <w:rPr>
          <w:rFonts w:asciiTheme="minorHAnsi" w:hAnsiTheme="minorHAnsi"/>
          <w:snapToGrid w:val="0"/>
          <w:sz w:val="22"/>
          <w:szCs w:val="22"/>
        </w:rPr>
        <w:fldChar w:fldCharType="begin"/>
      </w:r>
      <w:r w:rsidRPr="00DC671D">
        <w:rPr>
          <w:rFonts w:asciiTheme="minorHAnsi" w:hAnsiTheme="minorHAnsi"/>
          <w:snapToGrid w:val="0"/>
          <w:sz w:val="22"/>
          <w:szCs w:val="22"/>
        </w:rPr>
        <w:instrText xml:space="preserve"> EQ \s\do1(\f(e;λ.S)) </w:instrText>
      </w:r>
      <w:r w:rsidR="00BD5B4E" w:rsidRPr="00DC671D">
        <w:rPr>
          <w:rFonts w:asciiTheme="minorHAnsi" w:hAnsiTheme="minorHAnsi"/>
          <w:snapToGrid w:val="0"/>
          <w:sz w:val="22"/>
          <w:szCs w:val="22"/>
        </w:rPr>
        <w:fldChar w:fldCharType="end"/>
      </w:r>
      <w:r w:rsidRPr="00DC671D">
        <w:rPr>
          <w:rFonts w:asciiTheme="minorHAnsi" w:hAnsiTheme="minorHAnsi"/>
          <w:snapToGrid w:val="0"/>
          <w:sz w:val="22"/>
          <w:szCs w:val="22"/>
        </w:rPr>
        <w:t xml:space="preserve">, elle </w:t>
      </w:r>
      <w:r w:rsidRPr="00DC671D">
        <w:rPr>
          <w:rFonts w:asciiTheme="minorHAnsi" w:hAnsiTheme="minorHAnsi" w:cs="Arial"/>
          <w:sz w:val="22"/>
          <w:szCs w:val="22"/>
        </w:rPr>
        <w:t>traduit sa résistance aux transferts thermiques.</w:t>
      </w:r>
      <w:r w:rsidR="00E55F29" w:rsidRPr="00DC671D">
        <w:rPr>
          <w:rFonts w:asciiTheme="minorHAnsi" w:hAnsiTheme="minorHAnsi" w:cs="Arial"/>
          <w:sz w:val="22"/>
          <w:szCs w:val="22"/>
        </w:rPr>
        <w:tab/>
      </w:r>
      <w:r w:rsidR="00E55F29" w:rsidRPr="00DC671D">
        <w:rPr>
          <w:rFonts w:asciiTheme="minorHAnsi" w:hAnsiTheme="minorHAnsi" w:cs="Arial"/>
          <w:b/>
          <w:color w:val="00B050"/>
          <w:sz w:val="22"/>
          <w:szCs w:val="22"/>
        </w:rPr>
        <w:t>(2)</w:t>
      </w:r>
    </w:p>
    <w:p w:rsidR="00D94900" w:rsidRPr="00DC671D" w:rsidRDefault="00D94900" w:rsidP="00D94900">
      <w:pPr>
        <w:suppressAutoHyphens/>
        <w:spacing w:line="240" w:lineRule="auto"/>
        <w:jc w:val="both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>La conductivité thermique λ d’un matériau caractérise sa capacité à conduire la chaleur : plus la valeur de λ est faible, plus le matériau est isolant.</w:t>
      </w:r>
    </w:p>
    <w:p w:rsidR="00D94900" w:rsidRPr="00DC671D" w:rsidRDefault="00D94900" w:rsidP="00D94900">
      <w:pPr>
        <w:suppressAutoHyphens/>
        <w:spacing w:line="240" w:lineRule="auto"/>
        <w:jc w:val="both"/>
        <w:rPr>
          <w:rFonts w:asciiTheme="minorHAnsi" w:hAnsiTheme="minorHAnsi"/>
          <w:snapToGrid w:val="0"/>
          <w:sz w:val="22"/>
          <w:szCs w:val="22"/>
        </w:rPr>
      </w:pPr>
      <w:r w:rsidRPr="00DC671D">
        <w:rPr>
          <w:rFonts w:asciiTheme="minorHAnsi" w:hAnsiTheme="minorHAnsi" w:cs="Arial"/>
          <w:sz w:val="22"/>
          <w:szCs w:val="22"/>
        </w:rPr>
        <w:t xml:space="preserve">Pour une même différence de température </w:t>
      </w:r>
      <w:r w:rsidR="00DC671D">
        <w:rPr>
          <w:rFonts w:asciiTheme="minorHAnsi" w:hAnsiTheme="minorHAnsi"/>
          <w:snapToGrid w:val="0"/>
          <w:sz w:val="22"/>
          <w:szCs w:val="22"/>
        </w:rPr>
        <w:sym w:font="Symbol" w:char="F044"/>
      </w:r>
      <w:r w:rsidR="00DC671D">
        <w:rPr>
          <w:rFonts w:asciiTheme="minorHAnsi" w:hAnsiTheme="minorHAnsi"/>
          <w:snapToGrid w:val="0"/>
          <w:sz w:val="22"/>
          <w:szCs w:val="22"/>
        </w:rPr>
        <w:t xml:space="preserve">T </w:t>
      </w:r>
      <w:r w:rsidRPr="00DC671D">
        <w:rPr>
          <w:rFonts w:asciiTheme="minorHAnsi" w:hAnsiTheme="minorHAnsi" w:cs="Arial"/>
          <w:sz w:val="22"/>
          <w:szCs w:val="22"/>
        </w:rPr>
        <w:t xml:space="preserve">entre les deux faces d’une paroi, plus la résistance thermique est grande plus la paroi est isolante :   </w:t>
      </w:r>
      <w:r w:rsidR="0039794C" w:rsidRPr="00DC671D">
        <w:rPr>
          <w:rFonts w:asciiTheme="minorHAnsi" w:hAnsiTheme="minorHAnsi"/>
          <w:snapToGrid w:val="0"/>
          <w:position w:val="-24"/>
          <w:sz w:val="22"/>
          <w:szCs w:val="22"/>
        </w:rPr>
        <w:object w:dxaOrig="920" w:dyaOrig="720">
          <v:shape id="_x0000_i1026" type="#_x0000_t75" style="width:42pt;height:32.25pt" o:ole="" fillcolor="window">
            <v:imagedata r:id="rId26" o:title=""/>
          </v:shape>
          <o:OLEObject Type="Embed" ProgID="Equation.3" ShapeID="_x0000_i1026" DrawAspect="Content" ObjectID="_1534705260" r:id="rId27"/>
        </w:object>
      </w:r>
      <w:r w:rsidR="00E55F29" w:rsidRPr="00DC671D">
        <w:rPr>
          <w:rFonts w:asciiTheme="minorHAnsi" w:hAnsiTheme="minorHAnsi"/>
          <w:snapToGrid w:val="0"/>
          <w:sz w:val="22"/>
          <w:szCs w:val="22"/>
        </w:rPr>
        <w:tab/>
      </w:r>
      <w:r w:rsidR="00E55F29" w:rsidRPr="00DC671D">
        <w:rPr>
          <w:rFonts w:asciiTheme="minorHAnsi" w:hAnsiTheme="minorHAnsi"/>
          <w:b/>
          <w:snapToGrid w:val="0"/>
          <w:color w:val="00B050"/>
          <w:sz w:val="22"/>
          <w:szCs w:val="22"/>
        </w:rPr>
        <w:t>(3)</w:t>
      </w:r>
    </w:p>
    <w:p w:rsidR="00D94900" w:rsidRPr="00DC671D" w:rsidRDefault="00D94900" w:rsidP="00D94900">
      <w:pPr>
        <w:suppressAutoHyphens/>
        <w:spacing w:line="240" w:lineRule="auto"/>
        <w:jc w:val="both"/>
        <w:rPr>
          <w:rFonts w:asciiTheme="minorHAnsi" w:hAnsiTheme="minorHAnsi" w:cs="Arial"/>
          <w:b/>
          <w:color w:val="FF0000"/>
          <w:sz w:val="22"/>
          <w:szCs w:val="22"/>
        </w:rPr>
      </w:pPr>
      <w:r w:rsidRPr="00DC671D">
        <w:rPr>
          <w:rFonts w:asciiTheme="minorHAnsi" w:hAnsiTheme="minorHAnsi" w:cs="Arial"/>
          <w:b/>
          <w:color w:val="FF0000"/>
          <w:sz w:val="22"/>
          <w:szCs w:val="22"/>
        </w:rPr>
        <w:t>Dans le cas d’une paroi constituée de plusieurs couches de matériaux différents, les résistances</w:t>
      </w:r>
      <w:r w:rsidRPr="00DC671D">
        <w:rPr>
          <w:rFonts w:asciiTheme="minorHAnsi" w:hAnsiTheme="minorHAnsi" w:cs="Arial"/>
          <w:b/>
          <w:color w:val="FF0000"/>
        </w:rPr>
        <w:t xml:space="preserve"> thermiques </w:t>
      </w:r>
      <w:r w:rsidRPr="00DC671D">
        <w:rPr>
          <w:rFonts w:asciiTheme="minorHAnsi" w:hAnsiTheme="minorHAnsi" w:cs="Arial"/>
          <w:b/>
          <w:color w:val="FF0000"/>
          <w:sz w:val="22"/>
          <w:szCs w:val="22"/>
        </w:rPr>
        <w:t>s’additionnent.</w:t>
      </w:r>
    </w:p>
    <w:p w:rsidR="00067AC1" w:rsidRPr="00DC671D" w:rsidRDefault="00067AC1" w:rsidP="00D94900">
      <w:pPr>
        <w:pStyle w:val="Petit"/>
        <w:rPr>
          <w:rFonts w:asciiTheme="minorHAnsi" w:hAnsiTheme="minorHAnsi"/>
        </w:rPr>
      </w:pPr>
    </w:p>
    <w:p w:rsidR="00067AC1" w:rsidRPr="00DC671D" w:rsidRDefault="00067AC1" w:rsidP="00D94900">
      <w:pPr>
        <w:spacing w:line="276" w:lineRule="auto"/>
        <w:rPr>
          <w:rFonts w:asciiTheme="minorHAnsi" w:hAnsiTheme="minorHAnsi"/>
          <w:b/>
        </w:rPr>
      </w:pPr>
      <w:r w:rsidRPr="00DC671D">
        <w:rPr>
          <w:rFonts w:asciiTheme="minorHAnsi" w:hAnsiTheme="minorHAnsi"/>
          <w:b/>
        </w:rPr>
        <w:t xml:space="preserve">Document 3 : </w:t>
      </w: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01"/>
        <w:gridCol w:w="1062"/>
        <w:gridCol w:w="1135"/>
        <w:gridCol w:w="992"/>
        <w:gridCol w:w="1701"/>
        <w:gridCol w:w="1417"/>
        <w:gridCol w:w="1276"/>
        <w:gridCol w:w="1134"/>
      </w:tblGrid>
      <w:tr w:rsidR="00067AC1" w:rsidRPr="00DC671D" w:rsidTr="00827D08">
        <w:tc>
          <w:tcPr>
            <w:tcW w:w="1701" w:type="dxa"/>
            <w:vMerge w:val="restart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 xml:space="preserve">Conductivité thermique </w:t>
            </w:r>
            <w:r w:rsidRPr="00DC671D">
              <w:rPr>
                <w:rFonts w:asciiTheme="minorHAnsi" w:hAnsiTheme="minorHAnsi"/>
                <w:sz w:val="22"/>
                <w:szCs w:val="22"/>
              </w:rPr>
              <w:sym w:font="Symbol" w:char="F06C"/>
            </w:r>
            <w:r w:rsidRPr="00DC671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067AC1" w:rsidRPr="00DC671D" w:rsidRDefault="00661F99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(</w:t>
            </w:r>
            <w:proofErr w:type="spellStart"/>
            <w:r w:rsidR="00067AC1" w:rsidRPr="00DC671D">
              <w:rPr>
                <w:rFonts w:asciiTheme="minorHAnsi" w:hAnsiTheme="minorHAnsi"/>
                <w:sz w:val="22"/>
                <w:szCs w:val="22"/>
              </w:rPr>
              <w:t>W.m</w:t>
            </w:r>
            <w:r w:rsidR="00067AC1" w:rsidRPr="00DC671D">
              <w:rPr>
                <w:rFonts w:asciiTheme="minorHAnsi" w:hAnsiTheme="minorHAnsi"/>
                <w:sz w:val="22"/>
                <w:szCs w:val="22"/>
                <w:vertAlign w:val="superscript"/>
              </w:rPr>
              <w:t>-1</w:t>
            </w:r>
            <w:r w:rsidR="00067AC1" w:rsidRPr="00DC671D">
              <w:rPr>
                <w:rFonts w:asciiTheme="minorHAnsi" w:hAnsiTheme="minorHAnsi"/>
                <w:sz w:val="22"/>
                <w:szCs w:val="22"/>
              </w:rPr>
              <w:t>.K</w:t>
            </w:r>
            <w:proofErr w:type="spellEnd"/>
            <w:r w:rsidR="00067AC1" w:rsidRPr="00DC671D">
              <w:rPr>
                <w:rFonts w:asciiTheme="minorHAnsi" w:hAnsiTheme="minorHAnsi"/>
                <w:sz w:val="22"/>
                <w:szCs w:val="22"/>
                <w:vertAlign w:val="superscript"/>
              </w:rPr>
              <w:t>-1</w:t>
            </w:r>
            <w:r w:rsidR="00067AC1" w:rsidRPr="00DC671D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062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Béton plein</w:t>
            </w:r>
          </w:p>
        </w:tc>
        <w:tc>
          <w:tcPr>
            <w:tcW w:w="1135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Bois de sapin</w:t>
            </w:r>
          </w:p>
        </w:tc>
        <w:tc>
          <w:tcPr>
            <w:tcW w:w="992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Paille</w:t>
            </w:r>
          </w:p>
        </w:tc>
        <w:tc>
          <w:tcPr>
            <w:tcW w:w="1701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Laine minérale</w:t>
            </w:r>
          </w:p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(laine de verre)</w:t>
            </w:r>
          </w:p>
        </w:tc>
        <w:tc>
          <w:tcPr>
            <w:tcW w:w="1417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Plaque de plâtre</w:t>
            </w:r>
          </w:p>
        </w:tc>
        <w:tc>
          <w:tcPr>
            <w:tcW w:w="1276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Béton</w:t>
            </w:r>
          </w:p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armé</w:t>
            </w:r>
          </w:p>
        </w:tc>
        <w:tc>
          <w:tcPr>
            <w:tcW w:w="1134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Brique pleine</w:t>
            </w:r>
          </w:p>
        </w:tc>
      </w:tr>
      <w:tr w:rsidR="00067AC1" w:rsidRPr="00DC671D" w:rsidTr="00827D08">
        <w:tc>
          <w:tcPr>
            <w:tcW w:w="1701" w:type="dxa"/>
            <w:vMerge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</w:p>
        </w:tc>
        <w:tc>
          <w:tcPr>
            <w:tcW w:w="1062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1,7</w:t>
            </w:r>
          </w:p>
        </w:tc>
        <w:tc>
          <w:tcPr>
            <w:tcW w:w="1135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0,14</w:t>
            </w:r>
          </w:p>
        </w:tc>
        <w:tc>
          <w:tcPr>
            <w:tcW w:w="992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0,050</w:t>
            </w:r>
          </w:p>
        </w:tc>
        <w:tc>
          <w:tcPr>
            <w:tcW w:w="1701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0,040</w:t>
            </w:r>
          </w:p>
        </w:tc>
        <w:tc>
          <w:tcPr>
            <w:tcW w:w="1417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0,25</w:t>
            </w:r>
          </w:p>
        </w:tc>
        <w:tc>
          <w:tcPr>
            <w:tcW w:w="1276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2,2</w:t>
            </w:r>
          </w:p>
        </w:tc>
        <w:tc>
          <w:tcPr>
            <w:tcW w:w="1134" w:type="dxa"/>
          </w:tcPr>
          <w:p w:rsidR="00067AC1" w:rsidRPr="00DC671D" w:rsidRDefault="00067AC1" w:rsidP="0000760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1,0</w:t>
            </w:r>
          </w:p>
        </w:tc>
      </w:tr>
    </w:tbl>
    <w:p w:rsidR="00067AC1" w:rsidRPr="00DC671D" w:rsidRDefault="00067AC1" w:rsidP="00067AC1">
      <w:pPr>
        <w:pStyle w:val="Petit"/>
        <w:rPr>
          <w:rFonts w:asciiTheme="minorHAnsi" w:hAnsiTheme="minorHAnsi"/>
        </w:rPr>
      </w:pPr>
    </w:p>
    <w:p w:rsidR="00067AC1" w:rsidRPr="00DC671D" w:rsidRDefault="00067AC1" w:rsidP="00AD3FC1">
      <w:pPr>
        <w:spacing w:line="276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1"/>
      </w:r>
      <w:r w:rsidRPr="00DC671D">
        <w:rPr>
          <w:rFonts w:asciiTheme="minorHAnsi" w:hAnsiTheme="minorHAnsi"/>
        </w:rPr>
        <w:t xml:space="preserve"> Pour parler du flux thermique</w:t>
      </w:r>
      <w:r w:rsidR="00661F99" w:rsidRPr="00DC671D">
        <w:rPr>
          <w:rFonts w:asciiTheme="minorHAnsi" w:hAnsiTheme="minorHAnsi"/>
        </w:rPr>
        <w:t>,</w:t>
      </w:r>
      <w:r w:rsidRPr="00DC671D">
        <w:rPr>
          <w:rFonts w:asciiTheme="minorHAnsi" w:hAnsiTheme="minorHAnsi"/>
        </w:rPr>
        <w:t xml:space="preserve"> on utilise parfois le terme « puissance » thermique. Est-ce correct ? </w:t>
      </w:r>
    </w:p>
    <w:p w:rsidR="00067AC1" w:rsidRPr="00DC671D" w:rsidRDefault="00AD3FC1" w:rsidP="00AD3FC1">
      <w:pPr>
        <w:spacing w:line="276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2"/>
      </w:r>
      <w:r w:rsidRPr="00DC671D">
        <w:rPr>
          <w:rFonts w:asciiTheme="minorHAnsi" w:hAnsiTheme="minorHAnsi"/>
        </w:rPr>
        <w:t xml:space="preserve"> </w:t>
      </w:r>
      <w:r w:rsidR="00DC671D">
        <w:rPr>
          <w:rFonts w:asciiTheme="minorHAnsi" w:hAnsiTheme="minorHAnsi"/>
        </w:rPr>
        <w:t>Par analyse dimensionnelle de</w:t>
      </w:r>
      <w:r w:rsidR="00E55F29" w:rsidRPr="00DC671D">
        <w:rPr>
          <w:rFonts w:asciiTheme="minorHAnsi" w:hAnsiTheme="minorHAnsi"/>
        </w:rPr>
        <w:t xml:space="preserve"> la relation </w:t>
      </w:r>
      <w:r w:rsidR="00E55F29" w:rsidRPr="00DC671D">
        <w:rPr>
          <w:rFonts w:asciiTheme="minorHAnsi" w:hAnsiTheme="minorHAnsi"/>
          <w:b/>
          <w:color w:val="00B050"/>
        </w:rPr>
        <w:t xml:space="preserve">(3) </w:t>
      </w:r>
      <w:r w:rsidR="00E55F29" w:rsidRPr="00DC671D">
        <w:rPr>
          <w:rFonts w:asciiTheme="minorHAnsi" w:hAnsiTheme="minorHAnsi"/>
          <w:color w:val="000000" w:themeColor="text1"/>
        </w:rPr>
        <w:t>du document 2</w:t>
      </w:r>
      <w:r w:rsidR="00E55F29" w:rsidRPr="00DC671D">
        <w:rPr>
          <w:rFonts w:asciiTheme="minorHAnsi" w:hAnsiTheme="minorHAnsi"/>
        </w:rPr>
        <w:t xml:space="preserve">, </w:t>
      </w:r>
      <w:r w:rsidR="00DC671D">
        <w:rPr>
          <w:rFonts w:asciiTheme="minorHAnsi" w:hAnsiTheme="minorHAnsi"/>
        </w:rPr>
        <w:t>déterminer</w:t>
      </w:r>
      <w:r w:rsidR="00067AC1" w:rsidRPr="00DC671D">
        <w:rPr>
          <w:rFonts w:asciiTheme="minorHAnsi" w:hAnsiTheme="minorHAnsi"/>
        </w:rPr>
        <w:t xml:space="preserve"> l’un</w:t>
      </w:r>
      <w:r w:rsidR="00DC671D">
        <w:rPr>
          <w:rFonts w:asciiTheme="minorHAnsi" w:hAnsiTheme="minorHAnsi"/>
        </w:rPr>
        <w:t>ité de la résistance thermique.</w:t>
      </w:r>
    </w:p>
    <w:p w:rsidR="00AD3FC1" w:rsidRPr="00DC671D" w:rsidRDefault="00AD3FC1" w:rsidP="00AD3FC1">
      <w:pPr>
        <w:spacing w:line="276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3"/>
      </w:r>
      <w:r w:rsidRPr="00DC671D">
        <w:rPr>
          <w:rFonts w:asciiTheme="minorHAnsi" w:hAnsiTheme="minorHAnsi"/>
        </w:rPr>
        <w:t xml:space="preserve"> </w:t>
      </w:r>
      <w:r w:rsidRPr="00DC671D">
        <w:rPr>
          <w:rFonts w:asciiTheme="minorHAnsi" w:hAnsiTheme="minorHAnsi"/>
          <w:snapToGrid w:val="0"/>
        </w:rPr>
        <w:t>Justifier la phrase suivante : « plus la résistance thermique d’une paroi est grande, plus celle-ci est isolante. »</w:t>
      </w:r>
    </w:p>
    <w:p w:rsidR="00AD3FC1" w:rsidRPr="00DC671D" w:rsidRDefault="00AD3FC1" w:rsidP="00AD3FC1">
      <w:pPr>
        <w:spacing w:line="276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</w:rPr>
        <w:sym w:font="Wingdings" w:char="F084"/>
      </w:r>
      <w:r w:rsidRPr="00DC671D">
        <w:rPr>
          <w:rFonts w:asciiTheme="minorHAnsi" w:hAnsiTheme="minorHAnsi"/>
        </w:rPr>
        <w:t xml:space="preserve"> </w:t>
      </w:r>
      <w:r w:rsidRPr="00DC671D">
        <w:rPr>
          <w:rFonts w:asciiTheme="minorHAnsi" w:hAnsiTheme="minorHAnsi"/>
          <w:snapToGrid w:val="0"/>
        </w:rPr>
        <w:t xml:space="preserve">Justifier l’unité de </w:t>
      </w:r>
      <w:r w:rsidR="00661F99" w:rsidRPr="00DC671D">
        <w:rPr>
          <w:rFonts w:asciiTheme="minorHAnsi" w:hAnsiTheme="minorHAnsi"/>
          <w:snapToGrid w:val="0"/>
        </w:rPr>
        <w:t xml:space="preserve">la </w:t>
      </w:r>
      <w:r w:rsidRPr="00DC671D">
        <w:rPr>
          <w:rFonts w:asciiTheme="minorHAnsi" w:hAnsiTheme="minorHAnsi"/>
          <w:snapToGrid w:val="0"/>
        </w:rPr>
        <w:t xml:space="preserve">conductivité </w:t>
      </w:r>
      <w:r w:rsidR="00661F99" w:rsidRPr="00DC671D">
        <w:rPr>
          <w:rFonts w:asciiTheme="minorHAnsi" w:hAnsiTheme="minorHAnsi"/>
          <w:snapToGrid w:val="0"/>
        </w:rPr>
        <w:t xml:space="preserve">thermique </w:t>
      </w:r>
      <w:r w:rsidRPr="00DC671D">
        <w:rPr>
          <w:rFonts w:asciiTheme="minorHAnsi" w:hAnsiTheme="minorHAnsi"/>
          <w:snapToGrid w:val="0"/>
        </w:rPr>
        <w:t>précisée dans le document 3.</w:t>
      </w:r>
    </w:p>
    <w:p w:rsidR="00AD3FC1" w:rsidRPr="00DC671D" w:rsidRDefault="00AD3FC1" w:rsidP="00AD3FC1">
      <w:pPr>
        <w:spacing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5"/>
      </w:r>
      <w:r w:rsidRPr="00DC671D">
        <w:rPr>
          <w:rFonts w:asciiTheme="minorHAnsi" w:hAnsiTheme="minorHAnsi"/>
        </w:rPr>
        <w:t xml:space="preserve"> </w:t>
      </w:r>
      <w:r w:rsidRPr="00DC671D">
        <w:rPr>
          <w:rFonts w:asciiTheme="minorHAnsi" w:hAnsiTheme="minorHAnsi"/>
          <w:snapToGrid w:val="0"/>
        </w:rPr>
        <w:t>Justifier la phrase : « </w:t>
      </w:r>
      <w:r w:rsidRPr="00DC671D">
        <w:rPr>
          <w:rFonts w:asciiTheme="minorHAnsi" w:hAnsiTheme="minorHAnsi"/>
        </w:rPr>
        <w:t xml:space="preserve">plus la valeur de λ est faible, plus le matériau est isolant. ». Citer les matériaux les plus </w:t>
      </w:r>
    </w:p>
    <w:p w:rsidR="00067AC1" w:rsidRPr="00DC671D" w:rsidRDefault="00AD3FC1" w:rsidP="00013279">
      <w:pPr>
        <w:rPr>
          <w:rFonts w:asciiTheme="minorHAnsi" w:hAnsiTheme="minorHAnsi"/>
        </w:rPr>
      </w:pPr>
      <w:proofErr w:type="gramStart"/>
      <w:r w:rsidRPr="00DC671D">
        <w:rPr>
          <w:rFonts w:asciiTheme="minorHAnsi" w:hAnsiTheme="minorHAnsi"/>
        </w:rPr>
        <w:t>isolants</w:t>
      </w:r>
      <w:proofErr w:type="gramEnd"/>
      <w:r w:rsidRPr="00DC671D">
        <w:rPr>
          <w:rFonts w:asciiTheme="minorHAnsi" w:hAnsiTheme="minorHAnsi"/>
        </w:rPr>
        <w:t>.</w:t>
      </w:r>
    </w:p>
    <w:p w:rsidR="00AD3FC1" w:rsidRPr="00DC671D" w:rsidRDefault="00BD5B4E" w:rsidP="00C224D8">
      <w:pPr>
        <w:spacing w:line="276" w:lineRule="auto"/>
        <w:rPr>
          <w:rFonts w:asciiTheme="minorHAnsi" w:hAnsiTheme="minorHAnsi"/>
          <w:b/>
        </w:rPr>
      </w:pPr>
      <w:r w:rsidRPr="00BD5B4E">
        <w:rPr>
          <w:rFonts w:asciiTheme="minorHAnsi" w:hAnsiTheme="minorHAnsi" w:cs="Arial"/>
          <w:b/>
          <w:noProof/>
        </w:rPr>
        <w:pict>
          <v:group id="_x0000_s1139" style="position:absolute;margin-left:412.85pt;margin-top:2.6pt;width:134.05pt;height:118pt;z-index:-251589632" coordorigin="8824,9342" coordsize="2513,2177">
            <v:shape id="Picture 6" o:spid="_x0000_s1028" type="#_x0000_t75" alt="4" style="position:absolute;left:8824;top:9342;width:2513;height:2177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6FXDAAAA2wAAAA8AAABkcnMvZG93bnJldi54bWxEj8FqwkAQhu+FvsMyBW91Y5QiqauIIHor&#10;tTn0OGTHJG12dtldk+jTdwuCx+Gf/5v5VpvRdKInH1rLCmbTDARxZXXLtYLya/+6BBEissbOMim4&#10;UoDN+vlphYW2A39Sf4q1SBAOBSpoYnSFlKFqyGCYWkecsrP1BmMafS21xyHBTSfzLHuTBltOFxp0&#10;tGuo+j1dTKIsv30oz+5jMdwOeXlw8/4nvacmL+P2HUSkMT6W7+2jVpAv4N8leY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foVcMAAADbAAAADwAAAAAAAAAAAAAAAACf&#10;AgAAZHJzL2Rvd25yZXYueG1sUEsFBgAAAAAEAAQA9wAAAI8DAAAAAA==&#10;">
              <v:imagedata r:id="rId28" o:title="4"/>
            </v:shape>
            <v:shape id="Text Box 8" o:spid="_x0000_s1029" type="#_x0000_t202" style="position:absolute;left:9885;top:11103;width:1370;height:376;visibility:visib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Qe8MA&#10;AADbAAAADwAAAGRycy9kb3ducmV2LnhtbESPX2vCMBTF3wd+h3AHe5vpFMeoRlGHsIE+rN3DHi/N&#10;tSk2NzXJavftjSDs8XD+/DiL1WBb0ZMPjWMFL+MMBHHldMO1gu9y9/wGIkRkja1jUvBHAVbL0cMC&#10;c+0u/EV9EWuRRjjkqMDE2OVShsqQxTB2HXHyjs5bjEn6WmqPlzRuWznJsldpseFEMNjR1lB1Kn5t&#10;4nJ37Dfnsj9Mf2r3uX/nwaxZqafHYT0HEWmI/+F7+0MrmMzg9iX9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vQe8MAAADbAAAADwAAAAAAAAAAAAAAAACYAgAAZHJzL2Rv&#10;d25yZXYueG1sUEsFBgAAAAAEAAQA9QAAAIgDAAAAAA==&#10;" fillcolor="#f0f8fa" stroked="f">
              <v:textbox style="mso-next-textbox:#Text Box 8">
                <w:txbxContent>
                  <w:p w:rsidR="00827D08" w:rsidRPr="00342343" w:rsidRDefault="00827D08" w:rsidP="00AD3FC1">
                    <w:pPr>
                      <w:rPr>
                        <w:b/>
                        <w:color w:val="365F91"/>
                      </w:rPr>
                    </w:pPr>
                    <w:r>
                      <w:rPr>
                        <w:b/>
                        <w:color w:val="365F91"/>
                      </w:rPr>
                      <w:t xml:space="preserve">   e =</w:t>
                    </w:r>
                    <w:r w:rsidRPr="00342343">
                      <w:rPr>
                        <w:b/>
                        <w:color w:val="365F91"/>
                      </w:rPr>
                      <w:t> ?</w:t>
                    </w:r>
                  </w:p>
                </w:txbxContent>
              </v:textbox>
            </v:shape>
            <v:shape id="Text Box 9" o:spid="_x0000_s1030" type="#_x0000_t202" style="position:absolute;left:8912;top:11104;width:1078;height:415;visibility:visib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ODMEA&#10;AADbAAAADwAAAGRycy9kb3ducmV2LnhtbESPzYrCMBSF94LvEK4wO011QKQaRR0GHHAWVhcuL821&#10;KTY3tYm18/ZmQHB5OD8fZ7HqbCVaanzpWMF4lIAgzp0uuVBwOn4PZyB8QNZYOSYFf+Rhtez3Fphq&#10;9+ADtVkoRBxhn6ICE0KdSulzQxb9yNXE0bu4xmKIsimkbvARx20lJ0kylRZLjgSDNW0N5dfsbiOX&#10;60u7uR3b389z4X72X9yZNSv1MejWcxCBuvAOv9o7rWAyhf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JTgzBAAAA2wAAAA8AAAAAAAAAAAAAAAAAmAIAAGRycy9kb3du&#10;cmV2LnhtbFBLBQYAAAAABAAEAPUAAACGAwAAAAA=&#10;" fillcolor="#f0f8fa" stroked="f">
              <v:textbox style="mso-next-textbox:#Text Box 9">
                <w:txbxContent>
                  <w:p w:rsidR="00827D08" w:rsidRPr="00342343" w:rsidRDefault="00827D08" w:rsidP="00AD3FC1">
                    <w:pPr>
                      <w:rPr>
                        <w:b/>
                        <w:color w:val="365F91"/>
                      </w:rPr>
                    </w:pPr>
                    <w:r>
                      <w:rPr>
                        <w:b/>
                        <w:color w:val="365F91"/>
                      </w:rPr>
                      <w:t>5</w:t>
                    </w:r>
                    <w:r w:rsidRPr="00342343">
                      <w:rPr>
                        <w:b/>
                        <w:color w:val="365F91"/>
                      </w:rPr>
                      <w:t>,0 </w:t>
                    </w:r>
                    <w:proofErr w:type="spellStart"/>
                    <w:r w:rsidRPr="00342343">
                      <w:rPr>
                        <w:b/>
                        <w:color w:val="365F91"/>
                      </w:rPr>
                      <w:t>c</w:t>
                    </w:r>
                    <w:r w:rsidR="00AC37F6">
                      <w:rPr>
                        <w:b/>
                        <w:color w:val="365F91"/>
                      </w:rPr>
                      <w:t>m</w:t>
                    </w:r>
                    <w:r w:rsidRPr="00342343">
                      <w:rPr>
                        <w:b/>
                        <w:color w:val="365F91"/>
                      </w:rPr>
                      <w:t>m</w:t>
                    </w:r>
                    <w:proofErr w:type="spellEnd"/>
                  </w:p>
                </w:txbxContent>
              </v:textbox>
            </v:shape>
          </v:group>
        </w:pict>
      </w:r>
      <w:r w:rsidR="00AD3FC1" w:rsidRPr="00DC671D">
        <w:rPr>
          <w:rFonts w:asciiTheme="minorHAnsi" w:hAnsiTheme="minorHAnsi"/>
          <w:b/>
        </w:rPr>
        <w:t>Document 4 :</w:t>
      </w:r>
    </w:p>
    <w:p w:rsidR="00AD3FC1" w:rsidRPr="00155DF0" w:rsidRDefault="00AD3FC1" w:rsidP="00C224D8">
      <w:pPr>
        <w:spacing w:line="240" w:lineRule="auto"/>
        <w:ind w:right="2948"/>
        <w:jc w:val="both"/>
        <w:rPr>
          <w:rFonts w:asciiTheme="minorHAnsi" w:hAnsiTheme="minorHAnsi" w:cs="Arial"/>
        </w:rPr>
      </w:pPr>
      <w:r w:rsidRPr="00155DF0">
        <w:rPr>
          <w:rFonts w:asciiTheme="minorHAnsi" w:hAnsiTheme="minorHAnsi" w:cs="Arial"/>
        </w:rPr>
        <w:t xml:space="preserve">Sur le document ci-contre, </w:t>
      </w:r>
      <w:r w:rsidRPr="00155DF0">
        <w:rPr>
          <w:rFonts w:asciiTheme="minorHAnsi" w:hAnsiTheme="minorHAnsi" w:cs="Arial"/>
          <w:b/>
          <w:i/>
        </w:rPr>
        <w:t>e</w:t>
      </w:r>
      <w:r w:rsidRPr="00155DF0">
        <w:rPr>
          <w:rFonts w:asciiTheme="minorHAnsi" w:hAnsiTheme="minorHAnsi" w:cs="Arial"/>
        </w:rPr>
        <w:t xml:space="preserve"> est l'épaisseur nécessaire pour qu'une paroi en béton armé (B.A.) présente les mêmes performances thermiques qu'une paroi</w:t>
      </w:r>
      <w:r w:rsidR="00C224D8" w:rsidRPr="00155DF0">
        <w:rPr>
          <w:rFonts w:asciiTheme="minorHAnsi" w:hAnsiTheme="minorHAnsi" w:cs="Arial"/>
        </w:rPr>
        <w:t xml:space="preserve"> </w:t>
      </w:r>
      <w:r w:rsidRPr="00155DF0">
        <w:rPr>
          <w:rFonts w:asciiTheme="minorHAnsi" w:hAnsiTheme="minorHAnsi" w:cs="Arial"/>
        </w:rPr>
        <w:t xml:space="preserve"> d’épaisseur </w:t>
      </w:r>
      <w:r w:rsidRPr="00155DF0">
        <w:rPr>
          <w:rFonts w:asciiTheme="minorHAnsi" w:hAnsiTheme="minorHAnsi" w:cs="Arial"/>
          <w:b/>
        </w:rPr>
        <w:t>5,0 cm</w:t>
      </w:r>
      <w:r w:rsidRPr="00155DF0">
        <w:rPr>
          <w:rFonts w:asciiTheme="minorHAnsi" w:hAnsiTheme="minorHAnsi" w:cs="Arial"/>
        </w:rPr>
        <w:t xml:space="preserve"> en laine minérale (L.M.).</w:t>
      </w:r>
    </w:p>
    <w:p w:rsidR="00AD3FC1" w:rsidRPr="00DC671D" w:rsidRDefault="00AD3FC1" w:rsidP="00155DF0">
      <w:pPr>
        <w:spacing w:before="120" w:after="120" w:line="240" w:lineRule="auto"/>
        <w:ind w:right="2948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6"/>
      </w:r>
      <w:r w:rsidRPr="00DC671D">
        <w:rPr>
          <w:rFonts w:asciiTheme="minorHAnsi" w:hAnsiTheme="minorHAnsi"/>
        </w:rPr>
        <w:t xml:space="preserve"> A l’aide des documents, calculer la valeur de </w:t>
      </w:r>
      <w:r w:rsidRPr="00DC671D">
        <w:rPr>
          <w:rFonts w:asciiTheme="minorHAnsi" w:hAnsiTheme="minorHAnsi"/>
          <w:b/>
          <w:i/>
        </w:rPr>
        <w:t>e</w:t>
      </w:r>
      <w:r w:rsidRPr="00DC671D">
        <w:rPr>
          <w:rFonts w:asciiTheme="minorHAnsi" w:hAnsiTheme="minorHAnsi"/>
        </w:rPr>
        <w:t xml:space="preserve"> </w:t>
      </w:r>
      <w:r w:rsidR="00C224D8" w:rsidRPr="00DC671D">
        <w:rPr>
          <w:rFonts w:asciiTheme="minorHAnsi" w:hAnsiTheme="minorHAnsi"/>
        </w:rPr>
        <w:t xml:space="preserve">(on considèrera une surface de 1,0 m²) </w:t>
      </w:r>
      <w:r w:rsidRPr="00DC671D">
        <w:rPr>
          <w:rFonts w:asciiTheme="minorHAnsi" w:hAnsiTheme="minorHAnsi"/>
        </w:rPr>
        <w:t>puis commenter cette phrase extraite d’une brochu</w:t>
      </w:r>
      <w:r w:rsidR="00155DF0">
        <w:rPr>
          <w:rFonts w:asciiTheme="minorHAnsi" w:hAnsiTheme="minorHAnsi"/>
        </w:rPr>
        <w:t xml:space="preserve">re sur l’isolation thermique : </w:t>
      </w:r>
      <w:r w:rsidRPr="00DC671D">
        <w:rPr>
          <w:rFonts w:asciiTheme="minorHAnsi" w:hAnsiTheme="minorHAnsi"/>
        </w:rPr>
        <w:t>« </w:t>
      </w:r>
      <w:r w:rsidRPr="00DC671D">
        <w:rPr>
          <w:rFonts w:asciiTheme="minorHAnsi" w:hAnsiTheme="minorHAnsi"/>
          <w:i/>
        </w:rPr>
        <w:t>Les matériaux lourds de maçonnerie ne constituent jamais une isolation acceptable</w:t>
      </w:r>
      <w:r w:rsidRPr="00DC671D">
        <w:rPr>
          <w:rFonts w:asciiTheme="minorHAnsi" w:hAnsiTheme="minorHAnsi"/>
        </w:rPr>
        <w:t> »</w:t>
      </w:r>
      <w:r w:rsidR="00661F99" w:rsidRPr="00DC671D">
        <w:rPr>
          <w:rFonts w:asciiTheme="minorHAnsi" w:hAnsiTheme="minorHAnsi"/>
        </w:rPr>
        <w:t>.</w:t>
      </w:r>
    </w:p>
    <w:p w:rsidR="00AD3FC1" w:rsidRPr="00DC671D" w:rsidRDefault="00BD5B4E" w:rsidP="00013279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pict>
          <v:rect id="_x0000_s1104" style="position:absolute;margin-left:-8.85pt;margin-top:15.75pt;width:555.75pt;height:180pt;z-index:251704320" filled="f"/>
        </w:pict>
      </w:r>
      <w:r w:rsidR="00D94900" w:rsidRPr="00DC671D">
        <w:rPr>
          <w:rFonts w:asciiTheme="minorHAnsi" w:hAnsiTheme="minorHAnsi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220980</wp:posOffset>
            </wp:positionV>
            <wp:extent cx="6315075" cy="2257425"/>
            <wp:effectExtent l="19050" t="0" r="9525" b="0"/>
            <wp:wrapNone/>
            <wp:docPr id="5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1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5EC" w:rsidRPr="00DC671D">
        <w:rPr>
          <w:rFonts w:asciiTheme="minorHAnsi" w:hAnsiTheme="minorHAnsi"/>
          <w:b/>
        </w:rPr>
        <w:t>Document 5 :</w:t>
      </w:r>
      <w:r w:rsidR="00661F99" w:rsidRPr="00DC671D">
        <w:rPr>
          <w:rFonts w:asciiTheme="minorHAnsi" w:hAnsiTheme="minorHAnsi"/>
          <w:b/>
        </w:rPr>
        <w:t xml:space="preserve"> Le chalet pyrénéen</w:t>
      </w:r>
    </w:p>
    <w:p w:rsidR="006145EC" w:rsidRPr="00DC671D" w:rsidRDefault="00BD5B4E" w:rsidP="0001327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2" type="#_x0000_t75" style="position:absolute;margin-left:-6.5pt;margin-top:13.5pt;width:141.25pt;height:65.05pt;z-index:251665408" wrapcoords="-64 0 -64 21460 21600 21460 21600 0 -64 0" o:regroupid="1">
            <v:imagedata r:id="rId30" o:title=""/>
          </v:shape>
        </w:pict>
      </w:r>
    </w:p>
    <w:p w:rsidR="006145EC" w:rsidRPr="00DC671D" w:rsidRDefault="006145EC" w:rsidP="00013279">
      <w:pPr>
        <w:rPr>
          <w:rFonts w:asciiTheme="minorHAnsi" w:hAnsiTheme="minorHAnsi"/>
        </w:rPr>
      </w:pPr>
    </w:p>
    <w:p w:rsidR="006145EC" w:rsidRPr="00DC671D" w:rsidRDefault="006145EC" w:rsidP="00013279">
      <w:pPr>
        <w:rPr>
          <w:rFonts w:asciiTheme="minorHAnsi" w:hAnsiTheme="minorHAnsi"/>
        </w:rPr>
      </w:pPr>
    </w:p>
    <w:p w:rsidR="006145EC" w:rsidRPr="00DC671D" w:rsidRDefault="006145EC" w:rsidP="00013279">
      <w:pPr>
        <w:rPr>
          <w:rFonts w:asciiTheme="minorHAnsi" w:hAnsiTheme="minorHAnsi"/>
        </w:rPr>
      </w:pPr>
    </w:p>
    <w:p w:rsidR="006145EC" w:rsidRPr="00DC671D" w:rsidRDefault="006145EC" w:rsidP="00013279">
      <w:pPr>
        <w:rPr>
          <w:rFonts w:asciiTheme="minorHAnsi" w:hAnsiTheme="minorHAnsi"/>
        </w:rPr>
      </w:pPr>
    </w:p>
    <w:p w:rsidR="006145EC" w:rsidRPr="00DC671D" w:rsidRDefault="006145EC" w:rsidP="00013279">
      <w:pPr>
        <w:rPr>
          <w:rFonts w:asciiTheme="minorHAnsi" w:hAnsiTheme="minorHAnsi"/>
        </w:rPr>
      </w:pPr>
    </w:p>
    <w:p w:rsidR="006145EC" w:rsidRPr="00DC671D" w:rsidRDefault="006145EC" w:rsidP="00013279">
      <w:pPr>
        <w:rPr>
          <w:rFonts w:asciiTheme="minorHAnsi" w:hAnsiTheme="minorHAnsi"/>
        </w:rPr>
      </w:pPr>
    </w:p>
    <w:p w:rsidR="006145EC" w:rsidRPr="00DC671D" w:rsidRDefault="006145EC" w:rsidP="00013279">
      <w:pPr>
        <w:rPr>
          <w:rFonts w:asciiTheme="minorHAnsi" w:hAnsiTheme="minorHAnsi"/>
        </w:rPr>
      </w:pPr>
    </w:p>
    <w:p w:rsidR="00503D08" w:rsidRPr="00DC671D" w:rsidRDefault="006145EC" w:rsidP="006145EC">
      <w:pPr>
        <w:spacing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lastRenderedPageBreak/>
        <w:sym w:font="Wingdings" w:char="F087"/>
      </w:r>
      <w:r w:rsidRPr="00DC671D">
        <w:rPr>
          <w:rFonts w:asciiTheme="minorHAnsi" w:hAnsiTheme="minorHAnsi"/>
        </w:rPr>
        <w:t xml:space="preserve"> A</w:t>
      </w:r>
      <w:r w:rsidR="00503D08" w:rsidRPr="00DC671D">
        <w:rPr>
          <w:rFonts w:asciiTheme="minorHAnsi" w:hAnsiTheme="minorHAnsi"/>
        </w:rPr>
        <w:t xml:space="preserve"> l’aide des différents documents</w:t>
      </w:r>
      <w:r w:rsidR="00155DF0">
        <w:rPr>
          <w:rFonts w:asciiTheme="minorHAnsi" w:hAnsiTheme="minorHAnsi"/>
        </w:rPr>
        <w:t xml:space="preserve"> précédents</w:t>
      </w:r>
      <w:r w:rsidR="00503D08" w:rsidRPr="00DC671D">
        <w:rPr>
          <w:rFonts w:asciiTheme="minorHAnsi" w:hAnsiTheme="minorHAnsi"/>
        </w:rPr>
        <w:t> :</w:t>
      </w:r>
    </w:p>
    <w:p w:rsidR="00C94788" w:rsidRPr="00DC671D" w:rsidRDefault="006145EC" w:rsidP="00503D08">
      <w:pPr>
        <w:pStyle w:val="Paragraphedeliste"/>
        <w:numPr>
          <w:ilvl w:val="0"/>
          <w:numId w:val="6"/>
        </w:numPr>
        <w:spacing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calculer la valeur du flux thermique par conduction à travers les murs du chalet </w:t>
      </w:r>
      <w:r w:rsidR="00155DF0">
        <w:rPr>
          <w:rFonts w:asciiTheme="minorHAnsi" w:hAnsiTheme="minorHAnsi"/>
        </w:rPr>
        <w:t xml:space="preserve">pyrénéen </w:t>
      </w:r>
      <w:r w:rsidRPr="00DC671D">
        <w:rPr>
          <w:rFonts w:asciiTheme="minorHAnsi" w:hAnsiTheme="minorHAnsi"/>
        </w:rPr>
        <w:t>lorsque la température intérieure est de 18°C et la</w:t>
      </w:r>
      <w:r w:rsidR="00503D08" w:rsidRPr="00DC671D">
        <w:rPr>
          <w:rFonts w:asciiTheme="minorHAnsi" w:hAnsiTheme="minorHAnsi"/>
        </w:rPr>
        <w:t xml:space="preserve"> température extérieure de 0°C ;</w:t>
      </w:r>
    </w:p>
    <w:p w:rsidR="00503D08" w:rsidRPr="00DC671D" w:rsidRDefault="00503D08" w:rsidP="00503D08">
      <w:pPr>
        <w:spacing w:line="276" w:lineRule="auto"/>
        <w:jc w:val="center"/>
        <w:rPr>
          <w:rFonts w:asciiTheme="minorHAnsi" w:hAnsiTheme="minorHAnsi"/>
          <w:i/>
        </w:rPr>
      </w:pPr>
      <w:r w:rsidRPr="00DC671D">
        <w:rPr>
          <w:rFonts w:asciiTheme="minorHAnsi" w:hAnsiTheme="minorHAnsi"/>
          <w:i/>
        </w:rPr>
        <w:t>(</w:t>
      </w:r>
      <w:proofErr w:type="gramStart"/>
      <w:r w:rsidRPr="00DC671D">
        <w:rPr>
          <w:rFonts w:asciiTheme="minorHAnsi" w:hAnsiTheme="minorHAnsi"/>
          <w:i/>
        </w:rPr>
        <w:t>p</w:t>
      </w:r>
      <w:r w:rsidR="006145EC" w:rsidRPr="00DC671D">
        <w:rPr>
          <w:rFonts w:asciiTheme="minorHAnsi" w:hAnsiTheme="minorHAnsi"/>
          <w:i/>
        </w:rPr>
        <w:t>our</w:t>
      </w:r>
      <w:proofErr w:type="gramEnd"/>
      <w:r w:rsidR="006145EC" w:rsidRPr="00DC671D">
        <w:rPr>
          <w:rFonts w:asciiTheme="minorHAnsi" w:hAnsiTheme="minorHAnsi"/>
          <w:i/>
        </w:rPr>
        <w:t xml:space="preserve"> simplifier, on ne tiendra pas compte des surfaces des portes et des parois vitrées</w:t>
      </w:r>
      <w:r w:rsidRPr="00DC671D">
        <w:rPr>
          <w:rFonts w:asciiTheme="minorHAnsi" w:hAnsiTheme="minorHAnsi"/>
          <w:i/>
        </w:rPr>
        <w:t>)</w:t>
      </w:r>
    </w:p>
    <w:p w:rsidR="006145EC" w:rsidRPr="00CC6292" w:rsidRDefault="00503D08" w:rsidP="009A31C5">
      <w:pPr>
        <w:pStyle w:val="Paragraphedeliste"/>
        <w:numPr>
          <w:ilvl w:val="0"/>
          <w:numId w:val="6"/>
        </w:numPr>
        <w:spacing w:line="240" w:lineRule="auto"/>
        <w:rPr>
          <w:rFonts w:asciiTheme="minorHAnsi" w:hAnsiTheme="minorHAnsi"/>
          <w:i/>
        </w:rPr>
      </w:pPr>
      <w:r w:rsidRPr="00DC671D">
        <w:rPr>
          <w:rFonts w:asciiTheme="minorHAnsi" w:hAnsiTheme="minorHAnsi"/>
        </w:rPr>
        <w:t>e</w:t>
      </w:r>
      <w:r w:rsidR="006145EC" w:rsidRPr="00DC671D">
        <w:rPr>
          <w:rFonts w:asciiTheme="minorHAnsi" w:hAnsiTheme="minorHAnsi"/>
        </w:rPr>
        <w:t xml:space="preserve">n déduire l’énergie thermique </w:t>
      </w:r>
      <w:r w:rsidRPr="00DC671D">
        <w:rPr>
          <w:rFonts w:asciiTheme="minorHAnsi" w:hAnsiTheme="minorHAnsi"/>
        </w:rPr>
        <w:t xml:space="preserve">Q </w:t>
      </w:r>
      <w:r w:rsidR="006145EC" w:rsidRPr="00DC671D">
        <w:rPr>
          <w:rFonts w:asciiTheme="minorHAnsi" w:hAnsiTheme="minorHAnsi"/>
        </w:rPr>
        <w:t xml:space="preserve">dissipée chaque jour vers l’extérieur </w:t>
      </w:r>
      <w:r w:rsidR="006145EC" w:rsidRPr="00DC671D">
        <w:rPr>
          <w:rFonts w:asciiTheme="minorHAnsi" w:hAnsiTheme="minorHAnsi"/>
          <w:u w:val="single"/>
        </w:rPr>
        <w:t>en kWh</w:t>
      </w:r>
      <w:r w:rsidR="009A31C5">
        <w:rPr>
          <w:rFonts w:asciiTheme="minorHAnsi" w:hAnsiTheme="minorHAnsi"/>
        </w:rPr>
        <w:t xml:space="preserve"> </w:t>
      </w:r>
      <w:r w:rsidR="00CC6292">
        <w:rPr>
          <w:rFonts w:asciiTheme="minorHAnsi" w:hAnsiTheme="minorHAnsi"/>
        </w:rPr>
        <w:t>;</w:t>
      </w:r>
    </w:p>
    <w:p w:rsidR="00CC6292" w:rsidRPr="009A31C5" w:rsidRDefault="009A31C5" w:rsidP="009A31C5">
      <w:pPr>
        <w:spacing w:line="240" w:lineRule="auto"/>
        <w:ind w:left="360"/>
        <w:jc w:val="right"/>
        <w:rPr>
          <w:rFonts w:asciiTheme="minorHAnsi" w:hAnsiTheme="minorHAnsi"/>
          <w:i/>
        </w:rPr>
      </w:pPr>
      <w:r w:rsidRPr="009A31C5">
        <w:rPr>
          <w:rFonts w:asciiTheme="minorHAnsi" w:hAnsiTheme="minorHAnsi"/>
        </w:rPr>
        <w:tab/>
      </w:r>
      <w:r w:rsidRPr="009A31C5">
        <w:rPr>
          <w:rFonts w:asciiTheme="minorHAnsi" w:hAnsiTheme="minorHAnsi"/>
        </w:rPr>
        <w:tab/>
      </w:r>
      <w:r w:rsidRPr="009A31C5">
        <w:rPr>
          <w:rFonts w:asciiTheme="minorHAnsi" w:hAnsiTheme="minorHAnsi"/>
          <w:i/>
        </w:rPr>
        <w:t>Remarque : le coût d</w:t>
      </w:r>
      <w:r w:rsidR="00A961D0">
        <w:rPr>
          <w:rFonts w:asciiTheme="minorHAnsi" w:hAnsiTheme="minorHAnsi"/>
          <w:i/>
        </w:rPr>
        <w:t>’1 kWh était</w:t>
      </w:r>
      <w:r w:rsidRPr="009A31C5">
        <w:rPr>
          <w:rFonts w:asciiTheme="minorHAnsi" w:hAnsiTheme="minorHAnsi"/>
          <w:i/>
        </w:rPr>
        <w:t xml:space="preserve"> d’environ 0,14 €</w:t>
      </w:r>
      <w:r w:rsidR="00A961D0">
        <w:rPr>
          <w:rFonts w:asciiTheme="minorHAnsi" w:hAnsiTheme="minorHAnsi"/>
          <w:i/>
        </w:rPr>
        <w:t xml:space="preserve"> en juillet 2014</w:t>
      </w:r>
      <w:r w:rsidRPr="009A31C5">
        <w:rPr>
          <w:rFonts w:asciiTheme="minorHAnsi" w:hAnsiTheme="minorHAnsi"/>
          <w:i/>
        </w:rPr>
        <w:t>.</w:t>
      </w:r>
    </w:p>
    <w:p w:rsidR="006145EC" w:rsidRPr="00DC671D" w:rsidRDefault="003502FC" w:rsidP="00D94900">
      <w:pPr>
        <w:spacing w:line="276" w:lineRule="auto"/>
        <w:jc w:val="both"/>
        <w:rPr>
          <w:rFonts w:asciiTheme="minorHAnsi" w:hAnsiTheme="minorHAnsi"/>
          <w:b/>
        </w:rPr>
      </w:pPr>
      <w:r w:rsidRPr="00DC671D">
        <w:rPr>
          <w:rFonts w:asciiTheme="minorHAnsi" w:hAnsiTheme="minorHAnsi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41910</wp:posOffset>
            </wp:positionV>
            <wp:extent cx="2733675" cy="1752600"/>
            <wp:effectExtent l="19050" t="0" r="9525" b="0"/>
            <wp:wrapTight wrapText="bothSides">
              <wp:wrapPolygon edited="0">
                <wp:start x="-151" y="0"/>
                <wp:lineTo x="-151" y="21365"/>
                <wp:lineTo x="21675" y="21365"/>
                <wp:lineTo x="21675" y="0"/>
                <wp:lineTo x="-151" y="0"/>
              </wp:wrapPolygon>
            </wp:wrapTight>
            <wp:docPr id="6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5EC" w:rsidRPr="00DC671D">
        <w:rPr>
          <w:rFonts w:asciiTheme="minorHAnsi" w:hAnsiTheme="minorHAnsi"/>
          <w:b/>
        </w:rPr>
        <w:t>Document 6 :</w:t>
      </w:r>
    </w:p>
    <w:p w:rsidR="003502FC" w:rsidRPr="00DC671D" w:rsidRDefault="006145EC" w:rsidP="00D94900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>Pour réduire le flux thermique au niveau des fenêtres, on utilise du double vitrage. Voici le profil thermique d’un ensemble constitué de</w:t>
      </w:r>
    </w:p>
    <w:p w:rsidR="006145EC" w:rsidRPr="00DC671D" w:rsidRDefault="006145EC" w:rsidP="006145EC">
      <w:pPr>
        <w:jc w:val="both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DC671D">
        <w:rPr>
          <w:rFonts w:asciiTheme="minorHAnsi" w:hAnsiTheme="minorHAnsi"/>
          <w:sz w:val="22"/>
          <w:szCs w:val="22"/>
        </w:rPr>
        <w:t>{ 4</w:t>
      </w:r>
      <w:proofErr w:type="gramEnd"/>
      <w:r w:rsidR="00C94788" w:rsidRPr="00DC671D">
        <w:rPr>
          <w:rFonts w:asciiTheme="minorHAnsi" w:hAnsiTheme="minorHAnsi"/>
          <w:sz w:val="22"/>
          <w:szCs w:val="22"/>
        </w:rPr>
        <w:t xml:space="preserve"> </w:t>
      </w:r>
      <w:r w:rsidRPr="00DC671D">
        <w:rPr>
          <w:rFonts w:asciiTheme="minorHAnsi" w:hAnsiTheme="minorHAnsi"/>
          <w:sz w:val="22"/>
          <w:szCs w:val="22"/>
        </w:rPr>
        <w:t>mm de vitrage + 18</w:t>
      </w:r>
      <w:r w:rsidR="00C94788" w:rsidRPr="00DC671D">
        <w:rPr>
          <w:rFonts w:asciiTheme="minorHAnsi" w:hAnsiTheme="minorHAnsi"/>
          <w:sz w:val="22"/>
          <w:szCs w:val="22"/>
        </w:rPr>
        <w:t xml:space="preserve"> </w:t>
      </w:r>
      <w:r w:rsidRPr="00DC671D">
        <w:rPr>
          <w:rFonts w:asciiTheme="minorHAnsi" w:hAnsiTheme="minorHAnsi"/>
          <w:sz w:val="22"/>
          <w:szCs w:val="22"/>
        </w:rPr>
        <w:t>mm d’air + 4 mm de vitrage } :</w:t>
      </w:r>
    </w:p>
    <w:p w:rsidR="003502FC" w:rsidRPr="00DC671D" w:rsidRDefault="003502FC" w:rsidP="003502FC">
      <w:pPr>
        <w:spacing w:line="276" w:lineRule="auto"/>
        <w:rPr>
          <w:rFonts w:asciiTheme="minorHAnsi" w:hAnsiTheme="minorHAnsi"/>
          <w:color w:val="000000"/>
        </w:rPr>
      </w:pPr>
      <w:r w:rsidRPr="00DC671D">
        <w:rPr>
          <w:rFonts w:asciiTheme="minorHAnsi" w:hAnsiTheme="minorHAnsi"/>
        </w:rPr>
        <w:sym w:font="Wingdings" w:char="F088"/>
      </w:r>
      <w:r w:rsidRPr="00DC671D">
        <w:rPr>
          <w:rFonts w:asciiTheme="minorHAnsi" w:hAnsiTheme="minorHAnsi"/>
        </w:rPr>
        <w:t xml:space="preserve"> </w:t>
      </w:r>
      <w:r w:rsidRPr="00DC671D">
        <w:rPr>
          <w:rFonts w:asciiTheme="minorHAnsi" w:hAnsiTheme="minorHAnsi"/>
          <w:color w:val="000000"/>
        </w:rPr>
        <w:t>Calculer la résistance thermique totale du double vitrage.</w:t>
      </w:r>
    </w:p>
    <w:p w:rsidR="003502FC" w:rsidRPr="00DC671D" w:rsidRDefault="003502FC" w:rsidP="003502FC">
      <w:pPr>
        <w:spacing w:line="276" w:lineRule="auto"/>
        <w:jc w:val="both"/>
        <w:rPr>
          <w:rFonts w:asciiTheme="minorHAnsi" w:hAnsiTheme="minorHAnsi"/>
          <w:color w:val="000000"/>
        </w:rPr>
      </w:pPr>
      <w:r w:rsidRPr="00DC671D">
        <w:rPr>
          <w:rFonts w:asciiTheme="minorHAnsi" w:hAnsiTheme="minorHAnsi"/>
          <w:color w:val="000000"/>
        </w:rPr>
        <w:sym w:font="Wingdings" w:char="F089"/>
      </w:r>
      <w:r w:rsidRPr="00DC671D">
        <w:rPr>
          <w:rFonts w:asciiTheme="minorHAnsi" w:hAnsiTheme="minorHAnsi"/>
          <w:color w:val="000000"/>
        </w:rPr>
        <w:t xml:space="preserve"> </w:t>
      </w:r>
      <w:r w:rsidR="00155DF0">
        <w:rPr>
          <w:rFonts w:asciiTheme="minorHAnsi" w:hAnsiTheme="minorHAnsi"/>
          <w:color w:val="000000"/>
        </w:rPr>
        <w:t>Que vaut le</w:t>
      </w:r>
      <w:r w:rsidR="00C94788" w:rsidRPr="00DC671D">
        <w:rPr>
          <w:rFonts w:asciiTheme="minorHAnsi" w:hAnsiTheme="minorHAnsi"/>
          <w:color w:val="000000"/>
        </w:rPr>
        <w:t xml:space="preserve"> flux thermique qui le traverse</w:t>
      </w:r>
      <w:r w:rsidR="00155DF0">
        <w:rPr>
          <w:rFonts w:asciiTheme="minorHAnsi" w:hAnsiTheme="minorHAnsi"/>
          <w:color w:val="000000"/>
        </w:rPr>
        <w:t xml:space="preserve"> par conduction</w:t>
      </w:r>
      <w:r w:rsidR="00C94788" w:rsidRPr="00DC671D">
        <w:rPr>
          <w:rFonts w:asciiTheme="minorHAnsi" w:hAnsiTheme="minorHAnsi"/>
          <w:color w:val="000000"/>
        </w:rPr>
        <w:t> ?</w:t>
      </w:r>
    </w:p>
    <w:p w:rsidR="003502FC" w:rsidRPr="00DC671D" w:rsidRDefault="003502FC" w:rsidP="003502FC">
      <w:pPr>
        <w:spacing w:line="276" w:lineRule="auto"/>
        <w:jc w:val="both"/>
        <w:rPr>
          <w:rFonts w:asciiTheme="minorHAnsi" w:hAnsiTheme="minorHAnsi"/>
          <w:color w:val="000000"/>
        </w:rPr>
      </w:pPr>
      <w:r w:rsidRPr="00DC671D">
        <w:rPr>
          <w:rFonts w:asciiTheme="minorHAnsi" w:hAnsiTheme="minorHAnsi"/>
          <w:color w:val="000000"/>
        </w:rPr>
        <w:sym w:font="Wingdings" w:char="F08A"/>
      </w:r>
      <w:r w:rsidRPr="00DC671D">
        <w:rPr>
          <w:rFonts w:asciiTheme="minorHAnsi" w:hAnsiTheme="minorHAnsi"/>
          <w:color w:val="000000"/>
        </w:rPr>
        <w:t xml:space="preserve"> Comparer cette valeur avec celle du flux traversant un simple vitrage d'épaisseur 8 mm et dégager l'intérêt du double vitrage par rapport au simple vitrage.</w:t>
      </w:r>
    </w:p>
    <w:p w:rsidR="006145EC" w:rsidRPr="00DC671D" w:rsidRDefault="006145EC" w:rsidP="003502FC">
      <w:pPr>
        <w:spacing w:line="276" w:lineRule="auto"/>
        <w:ind w:right="4649"/>
        <w:jc w:val="both"/>
        <w:rPr>
          <w:rFonts w:asciiTheme="minorHAnsi" w:hAnsiTheme="minorHAnsi"/>
          <w:u w:val="single"/>
        </w:rPr>
      </w:pPr>
      <w:r w:rsidRPr="00DC671D">
        <w:rPr>
          <w:rFonts w:asciiTheme="minorHAnsi" w:hAnsiTheme="minorHAnsi"/>
          <w:u w:val="single"/>
        </w:rPr>
        <w:t>Données </w:t>
      </w:r>
      <w:proofErr w:type="gramStart"/>
      <w:r w:rsidRPr="00DC671D">
        <w:rPr>
          <w:rFonts w:asciiTheme="minorHAnsi" w:hAnsiTheme="minorHAnsi"/>
        </w:rPr>
        <w:t>:</w:t>
      </w:r>
      <w:r w:rsidR="003502FC" w:rsidRPr="00DC671D">
        <w:rPr>
          <w:rFonts w:asciiTheme="minorHAnsi" w:hAnsiTheme="minorHAnsi"/>
        </w:rPr>
        <w:t xml:space="preserve">  </w:t>
      </w:r>
      <w:r w:rsidRPr="00DC671D">
        <w:rPr>
          <w:rFonts w:asciiTheme="minorHAnsi" w:hAnsiTheme="minorHAnsi"/>
        </w:rPr>
        <w:t>Surface</w:t>
      </w:r>
      <w:proofErr w:type="gramEnd"/>
      <w:r w:rsidRPr="00DC671D">
        <w:rPr>
          <w:rFonts w:asciiTheme="minorHAnsi" w:hAnsiTheme="minorHAnsi"/>
        </w:rPr>
        <w:t xml:space="preserve"> de la fenêtre :    S = 1,0 m</w:t>
      </w:r>
      <w:r w:rsidRPr="00DC671D">
        <w:rPr>
          <w:rFonts w:asciiTheme="minorHAnsi" w:hAnsiTheme="minorHAnsi"/>
          <w:vertAlign w:val="superscript"/>
        </w:rPr>
        <w:t>2</w:t>
      </w:r>
      <w:r w:rsidRPr="00DC671D">
        <w:rPr>
          <w:rFonts w:asciiTheme="minorHAnsi" w:hAnsiTheme="minorHAnsi"/>
        </w:rPr>
        <w:t xml:space="preserve"> </w:t>
      </w:r>
    </w:p>
    <w:p w:rsidR="006145EC" w:rsidRPr="00DC671D" w:rsidRDefault="006145EC" w:rsidP="003502FC">
      <w:pPr>
        <w:ind w:right="-1"/>
        <w:jc w:val="both"/>
        <w:rPr>
          <w:rFonts w:asciiTheme="minorHAnsi" w:hAnsiTheme="minorHAnsi"/>
          <w:b/>
        </w:rPr>
      </w:pPr>
      <w:r w:rsidRPr="00DC671D">
        <w:rPr>
          <w:rFonts w:asciiTheme="minorHAnsi" w:hAnsiTheme="minorHAnsi"/>
        </w:rPr>
        <w:t>Conduct</w:t>
      </w:r>
      <w:r w:rsidR="003502FC" w:rsidRPr="00DC671D">
        <w:rPr>
          <w:rFonts w:asciiTheme="minorHAnsi" w:hAnsiTheme="minorHAnsi"/>
        </w:rPr>
        <w:t>ivité</w:t>
      </w:r>
      <w:r w:rsidR="00C94788" w:rsidRPr="00DC671D">
        <w:rPr>
          <w:rFonts w:asciiTheme="minorHAnsi" w:hAnsiTheme="minorHAnsi"/>
        </w:rPr>
        <w:t>s</w:t>
      </w:r>
      <w:r w:rsidRPr="00DC671D">
        <w:rPr>
          <w:rFonts w:asciiTheme="minorHAnsi" w:hAnsiTheme="minorHAnsi"/>
        </w:rPr>
        <w:t xml:space="preserve"> therm</w:t>
      </w:r>
      <w:r w:rsidR="003502FC" w:rsidRPr="00DC671D">
        <w:rPr>
          <w:rFonts w:asciiTheme="minorHAnsi" w:hAnsiTheme="minorHAnsi"/>
        </w:rPr>
        <w:t>ique</w:t>
      </w:r>
      <w:r w:rsidR="00C94788" w:rsidRPr="00DC671D">
        <w:rPr>
          <w:rFonts w:asciiTheme="minorHAnsi" w:hAnsiTheme="minorHAnsi"/>
        </w:rPr>
        <w:t>s</w:t>
      </w:r>
      <w:r w:rsidRPr="00DC671D">
        <w:rPr>
          <w:rFonts w:asciiTheme="minorHAnsi" w:hAnsiTheme="minorHAnsi"/>
        </w:rPr>
        <w:t xml:space="preserve"> :   </w:t>
      </w:r>
      <w:proofErr w:type="spellStart"/>
      <w:r w:rsidRPr="00DC671D">
        <w:rPr>
          <w:rFonts w:asciiTheme="minorHAnsi" w:hAnsiTheme="minorHAnsi"/>
        </w:rPr>
        <w:t>λ</w:t>
      </w:r>
      <w:r w:rsidRPr="00DC671D">
        <w:rPr>
          <w:rFonts w:asciiTheme="minorHAnsi" w:hAnsiTheme="minorHAnsi"/>
          <w:vertAlign w:val="subscript"/>
        </w:rPr>
        <w:t>verre</w:t>
      </w:r>
      <w:proofErr w:type="spellEnd"/>
      <w:r w:rsidRPr="00DC671D">
        <w:rPr>
          <w:rFonts w:asciiTheme="minorHAnsi" w:hAnsiTheme="minorHAnsi"/>
        </w:rPr>
        <w:t xml:space="preserve"> = 1,2 </w:t>
      </w:r>
      <w:proofErr w:type="spellStart"/>
      <w:r w:rsidRPr="00DC671D">
        <w:rPr>
          <w:rFonts w:asciiTheme="minorHAnsi" w:hAnsiTheme="minorHAnsi"/>
        </w:rPr>
        <w:t>W.m</w:t>
      </w:r>
      <w:r w:rsidRPr="00DC671D">
        <w:rPr>
          <w:rFonts w:asciiTheme="minorHAnsi" w:hAnsiTheme="minorHAnsi"/>
          <w:vertAlign w:val="superscript"/>
        </w:rPr>
        <w:t>-1</w:t>
      </w:r>
      <w:r w:rsidRPr="00DC671D">
        <w:rPr>
          <w:rFonts w:asciiTheme="minorHAnsi" w:hAnsiTheme="minorHAnsi"/>
        </w:rPr>
        <w:t>.K</w:t>
      </w:r>
      <w:proofErr w:type="spellEnd"/>
      <w:r w:rsidRPr="00DC671D">
        <w:rPr>
          <w:rFonts w:asciiTheme="minorHAnsi" w:hAnsiTheme="minorHAnsi"/>
          <w:vertAlign w:val="superscript"/>
        </w:rPr>
        <w:t xml:space="preserve">-1   </w:t>
      </w:r>
      <w:r w:rsidRPr="00DC671D">
        <w:rPr>
          <w:rFonts w:asciiTheme="minorHAnsi" w:hAnsiTheme="minorHAnsi"/>
        </w:rPr>
        <w:t xml:space="preserve">;   </w:t>
      </w:r>
      <w:proofErr w:type="spellStart"/>
      <w:r w:rsidRPr="00DC671D">
        <w:rPr>
          <w:rFonts w:asciiTheme="minorHAnsi" w:hAnsiTheme="minorHAnsi"/>
        </w:rPr>
        <w:t>λ</w:t>
      </w:r>
      <w:r w:rsidRPr="00DC671D">
        <w:rPr>
          <w:rFonts w:asciiTheme="minorHAnsi" w:hAnsiTheme="minorHAnsi"/>
          <w:vertAlign w:val="subscript"/>
        </w:rPr>
        <w:t>air</w:t>
      </w:r>
      <w:proofErr w:type="spellEnd"/>
      <w:r w:rsidRPr="00DC671D">
        <w:rPr>
          <w:rFonts w:asciiTheme="minorHAnsi" w:hAnsiTheme="minorHAnsi"/>
        </w:rPr>
        <w:t xml:space="preserve"> = 0,0262 </w:t>
      </w:r>
      <w:proofErr w:type="spellStart"/>
      <w:r w:rsidRPr="00DC671D">
        <w:rPr>
          <w:rFonts w:asciiTheme="minorHAnsi" w:hAnsiTheme="minorHAnsi"/>
        </w:rPr>
        <w:t>W.m</w:t>
      </w:r>
      <w:r w:rsidRPr="00DC671D">
        <w:rPr>
          <w:rFonts w:asciiTheme="minorHAnsi" w:hAnsiTheme="minorHAnsi"/>
          <w:vertAlign w:val="superscript"/>
        </w:rPr>
        <w:t>-1</w:t>
      </w:r>
      <w:r w:rsidRPr="00DC671D">
        <w:rPr>
          <w:rFonts w:asciiTheme="minorHAnsi" w:hAnsiTheme="minorHAnsi"/>
        </w:rPr>
        <w:t>.K</w:t>
      </w:r>
      <w:proofErr w:type="spellEnd"/>
      <w:r w:rsidRPr="00DC671D">
        <w:rPr>
          <w:rFonts w:asciiTheme="minorHAnsi" w:hAnsiTheme="minorHAnsi"/>
          <w:vertAlign w:val="superscript"/>
        </w:rPr>
        <w:t>-1</w:t>
      </w:r>
      <w:r w:rsidRPr="00DC671D">
        <w:rPr>
          <w:rFonts w:asciiTheme="minorHAnsi" w:hAnsiTheme="minorHAnsi"/>
        </w:rPr>
        <w:t xml:space="preserve"> </w:t>
      </w:r>
      <w:r w:rsidR="00A2377C" w:rsidRPr="00DC671D">
        <w:rPr>
          <w:rFonts w:asciiTheme="minorHAnsi" w:hAnsiTheme="minorHAnsi"/>
        </w:rPr>
        <w:t xml:space="preserve"> </w:t>
      </w:r>
    </w:p>
    <w:p w:rsidR="006145EC" w:rsidRPr="00A961D0" w:rsidRDefault="00BD5B4E" w:rsidP="00A961D0">
      <w:pPr>
        <w:pStyle w:val="TPTitreI"/>
      </w:pPr>
      <w:r>
        <w:rPr>
          <w:noProof/>
        </w:rPr>
        <w:pict>
          <v:group id="_x0000_s1092" style="position:absolute;margin-left:302.65pt;margin-top:9.9pt;width:239.7pt;height:200.85pt;z-index:-251623424" coordorigin="6537,6290" coordsize="4794,4017">
            <v:shape id="_x0000_s1085" type="#_x0000_t75" style="position:absolute;left:6537;top:6298;width:4765;height:3912" wrapcoords="-72 0 -72 21488 21600 21488 21600 0 -72 0" o:regroupid="4">
              <v:imagedata r:id="rId32" o:title="" croptop="14774f" cropbottom="11820f" cropright="4332f"/>
            </v:shape>
            <v:rect id="_x0000_s1087" style="position:absolute;left:6632;top:6300;width:1591;height:632" o:regroupid="4" fillcolor="#ddf2ff" strokecolor="#ddf2ff"/>
            <v:rect id="_x0000_s1088" style="position:absolute;left:9339;top:6290;width:1992;height:363" o:regroupid="4" fillcolor="#ddf2ff" strokecolor="#ddf2ff"/>
            <v:rect id="_x0000_s1089" style="position:absolute;left:6738;top:9944;width:1591;height:363" o:regroupid="4" fillcolor="#ddf2ff" strokecolor="#ddf2ff"/>
            <v:rect id="_x0000_s1090" style="position:absolute;left:10385;top:6856;width:1305;height:281;rotation:90" o:regroupid="4" fillcolor="#ddf2ff" strokecolor="#ddf2ff"/>
          </v:group>
        </w:pict>
      </w:r>
      <w:r w:rsidR="00C94788" w:rsidRPr="00A961D0">
        <w:t>iii – la maison BBC</w:t>
      </w:r>
    </w:p>
    <w:p w:rsidR="009E336F" w:rsidRPr="00DC671D" w:rsidRDefault="009E336F" w:rsidP="00007601">
      <w:pPr>
        <w:spacing w:line="276" w:lineRule="auto"/>
        <w:rPr>
          <w:rFonts w:asciiTheme="minorHAnsi" w:hAnsiTheme="minorHAnsi"/>
          <w:b/>
        </w:rPr>
      </w:pPr>
      <w:r w:rsidRPr="00DC671D">
        <w:rPr>
          <w:rFonts w:asciiTheme="minorHAnsi" w:hAnsiTheme="minorHAnsi"/>
          <w:b/>
        </w:rPr>
        <w:t>Document 7 :</w:t>
      </w:r>
    </w:p>
    <w:p w:rsidR="00BD150A" w:rsidRPr="00DC671D" w:rsidRDefault="002D038B" w:rsidP="00BD150A">
      <w:p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 xml:space="preserve">Un Bâtiment Basse Consommation (BBC) fait appel à plusieurs </w:t>
      </w:r>
    </w:p>
    <w:p w:rsidR="009A31C5" w:rsidRDefault="002D038B" w:rsidP="00BD150A">
      <w:pPr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 w:rsidRPr="00DC671D">
        <w:rPr>
          <w:rFonts w:asciiTheme="minorHAnsi" w:hAnsiTheme="minorHAnsi"/>
          <w:sz w:val="22"/>
          <w:szCs w:val="22"/>
        </w:rPr>
        <w:t>technologies</w:t>
      </w:r>
      <w:proofErr w:type="gramEnd"/>
      <w:r w:rsidRPr="00DC671D">
        <w:rPr>
          <w:rFonts w:asciiTheme="minorHAnsi" w:hAnsiTheme="minorHAnsi"/>
          <w:sz w:val="22"/>
          <w:szCs w:val="22"/>
        </w:rPr>
        <w:t xml:space="preserve"> dont la c</w:t>
      </w:r>
      <w:r w:rsidR="009A31C5">
        <w:rPr>
          <w:rFonts w:asciiTheme="minorHAnsi" w:hAnsiTheme="minorHAnsi"/>
          <w:sz w:val="22"/>
          <w:szCs w:val="22"/>
        </w:rPr>
        <w:t>ombinaison permet d’obtenir une</w:t>
      </w:r>
    </w:p>
    <w:p w:rsidR="009E336F" w:rsidRPr="00DC671D" w:rsidRDefault="002D038B" w:rsidP="00BD150A">
      <w:pPr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 w:rsidRPr="00DC671D">
        <w:rPr>
          <w:rFonts w:asciiTheme="minorHAnsi" w:hAnsiTheme="minorHAnsi"/>
          <w:sz w:val="22"/>
          <w:szCs w:val="22"/>
        </w:rPr>
        <w:t>performance</w:t>
      </w:r>
      <w:proofErr w:type="gramEnd"/>
      <w:r w:rsidRPr="00DC671D">
        <w:rPr>
          <w:rFonts w:asciiTheme="minorHAnsi" w:hAnsiTheme="minorHAnsi"/>
          <w:sz w:val="22"/>
          <w:szCs w:val="22"/>
        </w:rPr>
        <w:t xml:space="preserve"> énergétique </w:t>
      </w:r>
      <w:r w:rsidR="00C94788" w:rsidRPr="00DC671D">
        <w:rPr>
          <w:rFonts w:asciiTheme="minorHAnsi" w:hAnsiTheme="minorHAnsi"/>
          <w:sz w:val="22"/>
          <w:szCs w:val="22"/>
        </w:rPr>
        <w:t>globale particulièrement élevée :</w:t>
      </w:r>
    </w:p>
    <w:p w:rsidR="00C94788" w:rsidRPr="00DC671D" w:rsidRDefault="00C94788" w:rsidP="00C94788">
      <w:pPr>
        <w:pStyle w:val="Paragraphedeliste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>f</w:t>
      </w:r>
      <w:r w:rsidR="00BD150A" w:rsidRPr="00DC671D">
        <w:rPr>
          <w:rFonts w:asciiTheme="minorHAnsi" w:hAnsiTheme="minorHAnsi"/>
          <w:sz w:val="22"/>
          <w:szCs w:val="22"/>
        </w:rPr>
        <w:t>orte utilisation des énergies renouvelable</w:t>
      </w:r>
      <w:r w:rsidRPr="00DC671D">
        <w:rPr>
          <w:rFonts w:asciiTheme="minorHAnsi" w:hAnsiTheme="minorHAnsi"/>
          <w:sz w:val="22"/>
          <w:szCs w:val="22"/>
        </w:rPr>
        <w:t>s ;</w:t>
      </w:r>
    </w:p>
    <w:p w:rsidR="00BD150A" w:rsidRPr="009A31C5" w:rsidRDefault="00BD150A" w:rsidP="009A31C5">
      <w:pPr>
        <w:pStyle w:val="Paragraphedeliste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 xml:space="preserve"> isolation thermique renforcée des parois et des toitures</w:t>
      </w:r>
      <w:r w:rsidR="00C94788" w:rsidRPr="009A31C5">
        <w:rPr>
          <w:rFonts w:asciiTheme="minorHAnsi" w:hAnsiTheme="minorHAnsi"/>
          <w:sz w:val="22"/>
          <w:szCs w:val="22"/>
        </w:rPr>
        <w:t>;</w:t>
      </w:r>
    </w:p>
    <w:p w:rsidR="00BD150A" w:rsidRPr="00DC671D" w:rsidRDefault="00C94788" w:rsidP="00C94788">
      <w:pPr>
        <w:pStyle w:val="Paragraphedeliste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>forte étanchéité à l’air ;</w:t>
      </w:r>
    </w:p>
    <w:p w:rsidR="00BD150A" w:rsidRPr="00DC671D" w:rsidRDefault="00BD150A" w:rsidP="00C94788">
      <w:pPr>
        <w:pStyle w:val="Paragraphedeliste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 xml:space="preserve">ventilation améliorée : ventilation à double flux ou </w:t>
      </w:r>
      <w:proofErr w:type="spellStart"/>
      <w:r w:rsidRPr="00DC671D">
        <w:rPr>
          <w:rFonts w:asciiTheme="minorHAnsi" w:hAnsiTheme="minorHAnsi"/>
          <w:sz w:val="22"/>
          <w:szCs w:val="22"/>
        </w:rPr>
        <w:t>Hygro</w:t>
      </w:r>
      <w:proofErr w:type="spellEnd"/>
      <w:r w:rsidRPr="00DC671D">
        <w:rPr>
          <w:rFonts w:asciiTheme="minorHAnsi" w:hAnsiTheme="minorHAnsi"/>
          <w:sz w:val="22"/>
          <w:szCs w:val="22"/>
        </w:rPr>
        <w:t xml:space="preserve"> B</w:t>
      </w:r>
      <w:r w:rsidR="00C94788" w:rsidRPr="00DC671D">
        <w:rPr>
          <w:rFonts w:asciiTheme="minorHAnsi" w:hAnsiTheme="minorHAnsi"/>
          <w:sz w:val="22"/>
          <w:szCs w:val="22"/>
        </w:rPr>
        <w:t> ;</w:t>
      </w:r>
    </w:p>
    <w:p w:rsidR="00BD150A" w:rsidRPr="00DC671D" w:rsidRDefault="00C94788" w:rsidP="00C94788">
      <w:pPr>
        <w:pStyle w:val="Paragraphedeliste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>r</w:t>
      </w:r>
      <w:r w:rsidR="00BD150A" w:rsidRPr="00DC671D">
        <w:rPr>
          <w:rFonts w:asciiTheme="minorHAnsi" w:hAnsiTheme="minorHAnsi"/>
          <w:sz w:val="22"/>
          <w:szCs w:val="22"/>
        </w:rPr>
        <w:t>ecours éventuel au triple vitrage</w:t>
      </w:r>
      <w:r w:rsidRPr="00DC671D">
        <w:rPr>
          <w:rFonts w:asciiTheme="minorHAnsi" w:hAnsiTheme="minorHAnsi"/>
          <w:sz w:val="22"/>
          <w:szCs w:val="22"/>
        </w:rPr>
        <w:t> ;</w:t>
      </w:r>
    </w:p>
    <w:p w:rsidR="00BD150A" w:rsidRPr="00DC671D" w:rsidRDefault="00C94788" w:rsidP="00C94788">
      <w:pPr>
        <w:pStyle w:val="Paragraphedeliste"/>
        <w:numPr>
          <w:ilvl w:val="0"/>
          <w:numId w:val="2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DC671D">
        <w:rPr>
          <w:rFonts w:asciiTheme="minorHAnsi" w:hAnsiTheme="minorHAnsi"/>
          <w:sz w:val="22"/>
          <w:szCs w:val="22"/>
        </w:rPr>
        <w:t>mode de chauffage performant : p</w:t>
      </w:r>
      <w:r w:rsidR="00BD150A" w:rsidRPr="00DC671D">
        <w:rPr>
          <w:rFonts w:asciiTheme="minorHAnsi" w:hAnsiTheme="minorHAnsi"/>
          <w:sz w:val="22"/>
          <w:szCs w:val="22"/>
        </w:rPr>
        <w:t xml:space="preserve">ompe à chaleur, </w:t>
      </w:r>
    </w:p>
    <w:p w:rsidR="00BD150A" w:rsidRPr="00DC671D" w:rsidRDefault="00BD5B4E" w:rsidP="00C94788">
      <w:pPr>
        <w:spacing w:line="276" w:lineRule="auto"/>
        <w:ind w:firstLine="360"/>
        <w:rPr>
          <w:rFonts w:asciiTheme="minorHAnsi" w:hAnsiTheme="minorHAnsi"/>
          <w:sz w:val="22"/>
          <w:szCs w:val="22"/>
        </w:rPr>
      </w:pPr>
      <w:r w:rsidRPr="00BD5B4E">
        <w:rPr>
          <w:rFonts w:asciiTheme="minorHAnsi" w:hAnsiTheme="minorHAnsi"/>
          <w:b/>
          <w:noProof/>
        </w:rPr>
        <w:pict>
          <v:shape id="_x0000_s1078" type="#_x0000_t202" style="position:absolute;left:0;text-align:left;margin-left:305.15pt;margin-top:10.3pt;width:235.75pt;height:21.3pt;z-index:251671552" o:regroupid="2">
            <v:textbox style="mso-next-textbox:#_x0000_s1078">
              <w:txbxContent>
                <w:p w:rsidR="00827D08" w:rsidRPr="006461A7" w:rsidRDefault="00827D08" w:rsidP="009E336F">
                  <w:pPr>
                    <w:spacing w:line="240" w:lineRule="auto"/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D’après m</w:t>
                  </w:r>
                  <w:r w:rsidRPr="006461A7">
                    <w:rPr>
                      <w:rFonts w:ascii="Comic Sans MS" w:hAnsi="Comic Sans MS"/>
                      <w:sz w:val="16"/>
                      <w:szCs w:val="16"/>
                    </w:rPr>
                    <w:t xml:space="preserve">agazine </w:t>
                  </w:r>
                  <w:proofErr w:type="spellStart"/>
                  <w:r w:rsidRPr="006461A7">
                    <w:rPr>
                      <w:rFonts w:ascii="Comic Sans MS" w:hAnsi="Comic Sans MS"/>
                      <w:sz w:val="16"/>
                      <w:szCs w:val="16"/>
                    </w:rPr>
                    <w:t>Ademe</w:t>
                  </w:r>
                  <w:proofErr w:type="spellEnd"/>
                  <w:r w:rsidRPr="006461A7">
                    <w:rPr>
                      <w:rFonts w:ascii="Comic Sans MS" w:hAnsi="Comic Sans MS"/>
                      <w:sz w:val="16"/>
                      <w:szCs w:val="16"/>
                    </w:rPr>
                    <w:t xml:space="preserve"> et Vous n°46- juin 2011</w:t>
                  </w:r>
                </w:p>
              </w:txbxContent>
            </v:textbox>
          </v:shape>
        </w:pict>
      </w:r>
      <w:proofErr w:type="gramStart"/>
      <w:r w:rsidR="00C94788" w:rsidRPr="00DC671D">
        <w:rPr>
          <w:rFonts w:asciiTheme="minorHAnsi" w:hAnsiTheme="minorHAnsi"/>
          <w:sz w:val="22"/>
          <w:szCs w:val="22"/>
        </w:rPr>
        <w:t>chaudière</w:t>
      </w:r>
      <w:proofErr w:type="gramEnd"/>
      <w:r w:rsidR="00BD150A" w:rsidRPr="00DC671D">
        <w:rPr>
          <w:rFonts w:asciiTheme="minorHAnsi" w:hAnsiTheme="minorHAnsi"/>
          <w:sz w:val="22"/>
          <w:szCs w:val="22"/>
        </w:rPr>
        <w:t xml:space="preserve"> </w:t>
      </w:r>
      <w:r w:rsidR="00C94788" w:rsidRPr="00DC671D">
        <w:rPr>
          <w:rFonts w:asciiTheme="minorHAnsi" w:hAnsiTheme="minorHAnsi"/>
          <w:sz w:val="22"/>
          <w:szCs w:val="22"/>
        </w:rPr>
        <w:t>gaz à condensation ou chaudière</w:t>
      </w:r>
      <w:r w:rsidR="00BD150A" w:rsidRPr="00DC671D">
        <w:rPr>
          <w:rFonts w:asciiTheme="minorHAnsi" w:hAnsiTheme="minorHAnsi"/>
          <w:sz w:val="22"/>
          <w:szCs w:val="22"/>
        </w:rPr>
        <w:t xml:space="preserve"> bois</w:t>
      </w:r>
      <w:r w:rsidR="00C94788" w:rsidRPr="00DC671D">
        <w:rPr>
          <w:rFonts w:asciiTheme="minorHAnsi" w:hAnsiTheme="minorHAnsi"/>
          <w:sz w:val="22"/>
          <w:szCs w:val="22"/>
        </w:rPr>
        <w:t>.</w:t>
      </w:r>
    </w:p>
    <w:p w:rsidR="00BD150A" w:rsidRPr="00DC671D" w:rsidRDefault="00BD150A" w:rsidP="00D94900">
      <w:pPr>
        <w:spacing w:line="240" w:lineRule="auto"/>
        <w:rPr>
          <w:rFonts w:asciiTheme="minorHAnsi" w:hAnsiTheme="minorHAnsi"/>
        </w:rPr>
      </w:pPr>
    </w:p>
    <w:p w:rsidR="009E336F" w:rsidRPr="00DC671D" w:rsidRDefault="009E336F" w:rsidP="00A961D0">
      <w:pPr>
        <w:pStyle w:val="TP1"/>
        <w:numPr>
          <w:ilvl w:val="0"/>
          <w:numId w:val="1"/>
        </w:numPr>
        <w:spacing w:line="276" w:lineRule="auto"/>
        <w:rPr>
          <w:rFonts w:asciiTheme="minorHAnsi" w:hAnsiTheme="minorHAnsi"/>
          <w:u w:val="single"/>
        </w:rPr>
      </w:pPr>
      <w:r w:rsidRPr="00DC671D">
        <w:rPr>
          <w:rFonts w:asciiTheme="minorHAnsi" w:hAnsiTheme="minorHAnsi"/>
          <w:u w:val="single"/>
        </w:rPr>
        <w:t>La VMC double flux</w:t>
      </w:r>
    </w:p>
    <w:p w:rsidR="00473A43" w:rsidRPr="00DC671D" w:rsidRDefault="00473A43" w:rsidP="00473A43">
      <w:pPr>
        <w:rPr>
          <w:rFonts w:asciiTheme="minorHAnsi" w:hAnsiTheme="minorHAnsi"/>
          <w:b/>
        </w:rPr>
      </w:pPr>
      <w:r w:rsidRPr="00DC671D">
        <w:rPr>
          <w:rFonts w:asciiTheme="minorHAnsi" w:hAnsiTheme="minorHAnsi"/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201930</wp:posOffset>
            </wp:positionV>
            <wp:extent cx="3116580" cy="2667000"/>
            <wp:effectExtent l="19050" t="0" r="7620" b="0"/>
            <wp:wrapTight wrapText="bothSides">
              <wp:wrapPolygon edited="0">
                <wp:start x="-132" y="0"/>
                <wp:lineTo x="-132" y="21446"/>
                <wp:lineTo x="21653" y="21446"/>
                <wp:lineTo x="21653" y="0"/>
                <wp:lineTo x="-132" y="0"/>
              </wp:wrapPolygon>
            </wp:wrapTight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B4E">
        <w:rPr>
          <w:rFonts w:asciiTheme="minorHAnsi" w:hAnsiTheme="minorHAnsi"/>
          <w:b/>
          <w:noProof/>
        </w:rPr>
        <w:pict>
          <v:rect id="_x0000_s1082" style="position:absolute;margin-left:-4.35pt;margin-top:13.65pt;width:550.5pt;height:213pt;z-index:251676672;mso-position-horizontal-relative:text;mso-position-vertical-relative:text" filled="f"/>
        </w:pict>
      </w:r>
      <w:r w:rsidRPr="00DC671D">
        <w:rPr>
          <w:rFonts w:asciiTheme="minorHAnsi" w:hAnsiTheme="minorHAnsi"/>
          <w:b/>
        </w:rPr>
        <w:t>Document</w:t>
      </w:r>
      <w:r w:rsidR="00C23861" w:rsidRPr="00DC671D">
        <w:rPr>
          <w:rFonts w:asciiTheme="minorHAnsi" w:hAnsiTheme="minorHAnsi"/>
          <w:b/>
        </w:rPr>
        <w:t xml:space="preserve"> </w:t>
      </w:r>
      <w:r w:rsidRPr="00DC671D">
        <w:rPr>
          <w:rFonts w:asciiTheme="minorHAnsi" w:hAnsiTheme="minorHAnsi"/>
          <w:b/>
        </w:rPr>
        <w:t xml:space="preserve">8 : </w:t>
      </w:r>
    </w:p>
    <w:p w:rsidR="00473A43" w:rsidRPr="00DC671D" w:rsidRDefault="00473A43" w:rsidP="00473A43">
      <w:pPr>
        <w:shd w:val="clear" w:color="auto" w:fill="FFFFFF"/>
        <w:spacing w:line="276" w:lineRule="auto"/>
        <w:ind w:right="-1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  <w:u w:val="single"/>
        </w:rPr>
        <w:t>La ventilation double flux</w:t>
      </w:r>
      <w:r w:rsidR="00735EEE" w:rsidRPr="00DC671D">
        <w:rPr>
          <w:rFonts w:asciiTheme="minorHAnsi" w:hAnsiTheme="minorHAnsi"/>
          <w:bCs/>
          <w:sz w:val="22"/>
          <w:szCs w:val="22"/>
        </w:rPr>
        <w:t xml:space="preserve"> est une VMC (Ventilation Mécanique C</w:t>
      </w:r>
      <w:r w:rsidRPr="00DC671D">
        <w:rPr>
          <w:rFonts w:asciiTheme="minorHAnsi" w:hAnsiTheme="minorHAnsi"/>
          <w:bCs/>
          <w:sz w:val="22"/>
          <w:szCs w:val="22"/>
        </w:rPr>
        <w:t xml:space="preserve">ontrôlée) </w:t>
      </w:r>
      <w:r w:rsidR="00735EEE" w:rsidRPr="00DC671D">
        <w:rPr>
          <w:rFonts w:asciiTheme="minorHAnsi" w:hAnsiTheme="minorHAnsi"/>
          <w:bCs/>
          <w:sz w:val="22"/>
          <w:szCs w:val="22"/>
        </w:rPr>
        <w:t xml:space="preserve">qui </w:t>
      </w:r>
      <w:r w:rsidRPr="00DC671D">
        <w:rPr>
          <w:rFonts w:asciiTheme="minorHAnsi" w:hAnsiTheme="minorHAnsi"/>
          <w:bCs/>
          <w:sz w:val="22"/>
          <w:szCs w:val="22"/>
        </w:rPr>
        <w:t>permet, en plus de renouveler l'air du bâtiment, de récupérer la chaleur (en hiver) ou la f</w:t>
      </w:r>
      <w:r w:rsidR="00D475CC">
        <w:rPr>
          <w:rFonts w:asciiTheme="minorHAnsi" w:hAnsiTheme="minorHAnsi"/>
          <w:bCs/>
          <w:sz w:val="22"/>
          <w:szCs w:val="22"/>
        </w:rPr>
        <w:t>raîcheur (en été) de l'air du logement afin</w:t>
      </w:r>
      <w:r w:rsidRPr="00DC671D">
        <w:rPr>
          <w:rFonts w:asciiTheme="minorHAnsi" w:hAnsiTheme="minorHAnsi"/>
          <w:bCs/>
          <w:sz w:val="22"/>
          <w:szCs w:val="22"/>
        </w:rPr>
        <w:t xml:space="preserve"> de la fournir à l'air entrant. Elle permet donc d'éviter le gâchis d'énergie pour le chauffage ou la climatisation.</w:t>
      </w:r>
    </w:p>
    <w:p w:rsidR="00473A43" w:rsidRPr="00DC671D" w:rsidRDefault="00473A43" w:rsidP="00473A43">
      <w:pPr>
        <w:shd w:val="clear" w:color="auto" w:fill="FFFFFF"/>
        <w:spacing w:line="276" w:lineRule="auto"/>
        <w:ind w:right="5159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</w:rPr>
        <w:t>Ce système d’échange de chaleur est constitué de :</w:t>
      </w:r>
    </w:p>
    <w:p w:rsidR="00473A43" w:rsidRPr="00DC671D" w:rsidRDefault="00473A43" w:rsidP="00473A43">
      <w:pPr>
        <w:shd w:val="clear" w:color="auto" w:fill="FFFFFF"/>
        <w:spacing w:line="276" w:lineRule="auto"/>
        <w:ind w:right="5159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</w:rPr>
        <w:t xml:space="preserve">   - un circuit de récupération d'air vicié de certaines pièces,     constitué de gaines,</w:t>
      </w:r>
      <w:r w:rsidR="00735EEE" w:rsidRPr="00DC671D">
        <w:rPr>
          <w:rFonts w:asciiTheme="minorHAnsi" w:hAnsiTheme="minorHAnsi"/>
          <w:bCs/>
          <w:sz w:val="22"/>
          <w:szCs w:val="22"/>
        </w:rPr>
        <w:t xml:space="preserve"> d'un ventilateur et de filtres ;</w:t>
      </w:r>
    </w:p>
    <w:p w:rsidR="00473A43" w:rsidRPr="00DC671D" w:rsidRDefault="00473A43" w:rsidP="00473A43">
      <w:pPr>
        <w:shd w:val="clear" w:color="auto" w:fill="FFFFFF"/>
        <w:spacing w:line="276" w:lineRule="auto"/>
        <w:ind w:right="5159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</w:rPr>
        <w:t xml:space="preserve">   - un circuit d'insufflation d'air neuf dans d’autres pièces, constitué de gaines,</w:t>
      </w:r>
      <w:r w:rsidR="00735EEE" w:rsidRPr="00DC671D">
        <w:rPr>
          <w:rFonts w:asciiTheme="minorHAnsi" w:hAnsiTheme="minorHAnsi"/>
          <w:bCs/>
          <w:sz w:val="22"/>
          <w:szCs w:val="22"/>
        </w:rPr>
        <w:t xml:space="preserve"> d'un ventilateur et de filtres ;</w:t>
      </w:r>
    </w:p>
    <w:p w:rsidR="00473A43" w:rsidRPr="00DC671D" w:rsidRDefault="00473A43" w:rsidP="00473A43">
      <w:pPr>
        <w:shd w:val="clear" w:color="auto" w:fill="FFFFFF"/>
        <w:spacing w:line="276" w:lineRule="auto"/>
        <w:ind w:right="5159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</w:rPr>
        <w:t xml:space="preserve">   - un échangeur permettant l'échange de chaleur entre les deux circuits d'air.                        </w:t>
      </w:r>
      <w:proofErr w:type="gramStart"/>
      <w:r w:rsidRPr="00DC671D">
        <w:rPr>
          <w:rFonts w:asciiTheme="minorHAnsi" w:hAnsiTheme="minorHAnsi"/>
          <w:i/>
          <w:sz w:val="22"/>
          <w:szCs w:val="22"/>
          <w:u w:val="single"/>
        </w:rPr>
        <w:t>d’après</w:t>
      </w:r>
      <w:proofErr w:type="gramEnd"/>
      <w:r w:rsidRPr="00DC671D">
        <w:rPr>
          <w:rFonts w:asciiTheme="minorHAnsi" w:hAnsiTheme="minorHAnsi"/>
          <w:i/>
          <w:sz w:val="22"/>
          <w:szCs w:val="22"/>
          <w:u w:val="single"/>
        </w:rPr>
        <w:t xml:space="preserve"> </w:t>
      </w:r>
      <w:hyperlink r:id="rId34" w:history="1">
        <w:r w:rsidRPr="00DC671D">
          <w:rPr>
            <w:rFonts w:asciiTheme="minorHAnsi" w:hAnsiTheme="minorHAnsi"/>
            <w:i/>
            <w:sz w:val="22"/>
            <w:szCs w:val="22"/>
            <w:u w:val="single"/>
          </w:rPr>
          <w:t>site Ekopedia.org</w:t>
        </w:r>
      </w:hyperlink>
    </w:p>
    <w:p w:rsidR="009E336F" w:rsidRPr="00DC671D" w:rsidRDefault="009E336F" w:rsidP="008F2F91">
      <w:pPr>
        <w:pStyle w:val="Petit"/>
        <w:rPr>
          <w:rFonts w:asciiTheme="minorHAnsi" w:hAnsiTheme="minorHAnsi"/>
        </w:rPr>
      </w:pPr>
    </w:p>
    <w:p w:rsidR="00C23861" w:rsidRPr="00DC671D" w:rsidRDefault="00C23861" w:rsidP="00C23861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1"/>
      </w:r>
      <w:r w:rsidRPr="00DC671D">
        <w:rPr>
          <w:rFonts w:asciiTheme="minorHAnsi" w:hAnsiTheme="minorHAnsi"/>
        </w:rPr>
        <w:t xml:space="preserve"> Sur le schéma ci-dessus, repasser en vert le circuit d’insufflation d’air neuf, en rouge le circuit </w:t>
      </w:r>
      <w:r w:rsidR="004F06FD" w:rsidRPr="00DC671D">
        <w:rPr>
          <w:rFonts w:asciiTheme="minorHAnsi" w:hAnsiTheme="minorHAnsi"/>
        </w:rPr>
        <w:t>de récupération</w:t>
      </w:r>
      <w:r w:rsidRPr="00DC671D">
        <w:rPr>
          <w:rFonts w:asciiTheme="minorHAnsi" w:hAnsiTheme="minorHAnsi"/>
        </w:rPr>
        <w:t xml:space="preserve"> d’air vicié et entourer l’échangeur de chaleur.</w:t>
      </w:r>
    </w:p>
    <w:p w:rsidR="00C23861" w:rsidRPr="00DC671D" w:rsidRDefault="00C23861" w:rsidP="0026219A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2"/>
      </w:r>
      <w:r w:rsidRPr="00DC671D">
        <w:rPr>
          <w:rFonts w:asciiTheme="minorHAnsi" w:hAnsiTheme="minorHAnsi"/>
        </w:rPr>
        <w:t xml:space="preserve"> Expliquer dans quel sens se fait le transfert </w:t>
      </w:r>
      <w:r w:rsidR="003D6844">
        <w:rPr>
          <w:rFonts w:asciiTheme="minorHAnsi" w:hAnsiTheme="minorHAnsi"/>
        </w:rPr>
        <w:t>thermique</w:t>
      </w:r>
      <w:r w:rsidRPr="00DC671D">
        <w:rPr>
          <w:rFonts w:asciiTheme="minorHAnsi" w:hAnsiTheme="minorHAnsi"/>
        </w:rPr>
        <w:t xml:space="preserve"> entre l’air entrant et l’air sortant suivant les saisons. </w:t>
      </w:r>
    </w:p>
    <w:p w:rsidR="00C23861" w:rsidRPr="00DC671D" w:rsidRDefault="00C23861" w:rsidP="00393BC5">
      <w:pPr>
        <w:spacing w:line="276" w:lineRule="auto"/>
        <w:rPr>
          <w:rFonts w:asciiTheme="minorHAnsi" w:hAnsiTheme="minorHAnsi"/>
          <w:b/>
          <w:sz w:val="22"/>
          <w:szCs w:val="22"/>
        </w:rPr>
      </w:pPr>
      <w:r w:rsidRPr="00DC671D">
        <w:rPr>
          <w:rFonts w:asciiTheme="minorHAnsi" w:hAnsiTheme="minorHAnsi"/>
          <w:b/>
        </w:rPr>
        <w:lastRenderedPageBreak/>
        <w:t>Document 9 :</w:t>
      </w:r>
      <w:r w:rsidRPr="00DC671D">
        <w:rPr>
          <w:rFonts w:asciiTheme="minorHAnsi" w:hAnsiTheme="minorHAnsi"/>
          <w:b/>
          <w:sz w:val="22"/>
          <w:szCs w:val="22"/>
        </w:rPr>
        <w:t xml:space="preserve"> </w:t>
      </w:r>
      <w:r w:rsidRPr="00DC671D">
        <w:rPr>
          <w:rFonts w:asciiTheme="minorHAnsi" w:hAnsiTheme="minorHAnsi"/>
          <w:sz w:val="22"/>
          <w:szCs w:val="22"/>
        </w:rPr>
        <w:t xml:space="preserve">On effectue les relevés suivants </w:t>
      </w:r>
      <w:r w:rsidR="004F06FD" w:rsidRPr="00DC671D">
        <w:rPr>
          <w:rFonts w:asciiTheme="minorHAnsi" w:hAnsiTheme="minorHAnsi"/>
          <w:sz w:val="22"/>
          <w:szCs w:val="22"/>
        </w:rPr>
        <w:t xml:space="preserve">en hiver </w:t>
      </w:r>
      <w:r w:rsidRPr="00DC671D">
        <w:rPr>
          <w:rFonts w:asciiTheme="minorHAnsi" w:hAnsiTheme="minorHAnsi"/>
          <w:sz w:val="22"/>
          <w:szCs w:val="22"/>
        </w:rPr>
        <w:t>pour une maison équipée d’une VMC double-flux</w:t>
      </w:r>
      <w:proofErr w:type="gramStart"/>
      <w:r w:rsidRPr="00DC671D">
        <w:rPr>
          <w:rFonts w:asciiTheme="minorHAnsi" w:hAnsiTheme="minorHAnsi"/>
          <w:sz w:val="22"/>
          <w:szCs w:val="22"/>
        </w:rPr>
        <w:t> 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57"/>
        <w:gridCol w:w="2057"/>
        <w:gridCol w:w="2057"/>
        <w:gridCol w:w="2057"/>
        <w:gridCol w:w="2058"/>
      </w:tblGrid>
      <w:tr w:rsidR="00FD621A" w:rsidRPr="00DC671D" w:rsidTr="004F06FD">
        <w:trPr>
          <w:trHeight w:val="428"/>
        </w:trPr>
        <w:tc>
          <w:tcPr>
            <w:tcW w:w="265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DC671D">
              <w:rPr>
                <w:rFonts w:asciiTheme="minorHAnsi" w:hAnsiTheme="minorHAnsi"/>
                <w:b/>
                <w:sz w:val="22"/>
                <w:szCs w:val="22"/>
              </w:rPr>
              <w:t>débit d’air : 120 m</w:t>
            </w:r>
            <w:r w:rsidRPr="00DC671D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3</w:t>
            </w:r>
            <w:r w:rsidRPr="00DC671D">
              <w:rPr>
                <w:rFonts w:asciiTheme="minorHAnsi" w:hAnsiTheme="minorHAnsi"/>
                <w:b/>
                <w:sz w:val="22"/>
                <w:szCs w:val="22"/>
              </w:rPr>
              <w:t>.h</w:t>
            </w:r>
            <w:r w:rsidRPr="00DC671D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2057" w:type="dxa"/>
            <w:tcBorders>
              <w:left w:val="single" w:sz="4" w:space="0" w:color="auto"/>
            </w:tcBorders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Air extérieur entrant</w:t>
            </w:r>
          </w:p>
        </w:tc>
        <w:tc>
          <w:tcPr>
            <w:tcW w:w="2057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 xml:space="preserve">Air </w:t>
            </w:r>
            <w:r w:rsidR="004F06FD" w:rsidRPr="00DC671D">
              <w:rPr>
                <w:rFonts w:asciiTheme="minorHAnsi" w:hAnsiTheme="minorHAnsi"/>
                <w:sz w:val="22"/>
                <w:szCs w:val="22"/>
              </w:rPr>
              <w:t>vicié récupéré</w:t>
            </w:r>
          </w:p>
        </w:tc>
        <w:tc>
          <w:tcPr>
            <w:tcW w:w="2057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Air insufflé</w:t>
            </w:r>
          </w:p>
        </w:tc>
        <w:tc>
          <w:tcPr>
            <w:tcW w:w="2058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 xml:space="preserve">Air </w:t>
            </w:r>
            <w:r w:rsidR="004F06FD" w:rsidRPr="00DC671D">
              <w:rPr>
                <w:rFonts w:asciiTheme="minorHAnsi" w:hAnsiTheme="minorHAnsi"/>
                <w:sz w:val="22"/>
                <w:szCs w:val="22"/>
              </w:rPr>
              <w:t xml:space="preserve">intérieur </w:t>
            </w:r>
            <w:r w:rsidRPr="00DC671D">
              <w:rPr>
                <w:rFonts w:asciiTheme="minorHAnsi" w:hAnsiTheme="minorHAnsi"/>
                <w:sz w:val="22"/>
                <w:szCs w:val="22"/>
              </w:rPr>
              <w:t>sortant</w:t>
            </w:r>
          </w:p>
        </w:tc>
      </w:tr>
      <w:tr w:rsidR="00FD621A" w:rsidRPr="00DC671D" w:rsidTr="00007601">
        <w:trPr>
          <w:trHeight w:val="221"/>
        </w:trPr>
        <w:tc>
          <w:tcPr>
            <w:tcW w:w="2657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Température (°C)</w:t>
            </w:r>
          </w:p>
        </w:tc>
        <w:tc>
          <w:tcPr>
            <w:tcW w:w="2057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2,0</w:t>
            </w:r>
          </w:p>
        </w:tc>
        <w:tc>
          <w:tcPr>
            <w:tcW w:w="2057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19,0</w:t>
            </w:r>
          </w:p>
        </w:tc>
        <w:tc>
          <w:tcPr>
            <w:tcW w:w="2057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15,0</w:t>
            </w:r>
          </w:p>
        </w:tc>
        <w:tc>
          <w:tcPr>
            <w:tcW w:w="2058" w:type="dxa"/>
            <w:vAlign w:val="center"/>
          </w:tcPr>
          <w:p w:rsidR="00C23861" w:rsidRPr="00DC671D" w:rsidRDefault="00C23861" w:rsidP="004F06FD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5,0</w:t>
            </w:r>
          </w:p>
        </w:tc>
      </w:tr>
    </w:tbl>
    <w:p w:rsidR="00741AB5" w:rsidRPr="00DC671D" w:rsidRDefault="00C23861" w:rsidP="00040049">
      <w:pPr>
        <w:spacing w:before="120"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3"/>
      </w:r>
      <w:r w:rsidRPr="00DC671D">
        <w:rPr>
          <w:rFonts w:asciiTheme="minorHAnsi" w:hAnsiTheme="minorHAnsi"/>
        </w:rPr>
        <w:t xml:space="preserve"> </w:t>
      </w:r>
      <w:r w:rsidR="00040049" w:rsidRPr="00DC671D">
        <w:rPr>
          <w:rFonts w:asciiTheme="minorHAnsi" w:hAnsiTheme="minorHAnsi"/>
        </w:rPr>
        <w:t xml:space="preserve">Calculer les </w:t>
      </w:r>
      <w:r w:rsidRPr="00DC671D">
        <w:rPr>
          <w:rFonts w:asciiTheme="minorHAnsi" w:hAnsiTheme="minorHAnsi"/>
        </w:rPr>
        <w:t>énergie</w:t>
      </w:r>
      <w:r w:rsidR="00040049" w:rsidRPr="00DC671D">
        <w:rPr>
          <w:rFonts w:asciiTheme="minorHAnsi" w:hAnsiTheme="minorHAnsi"/>
        </w:rPr>
        <w:t>s</w:t>
      </w:r>
      <w:r w:rsidRPr="00DC671D">
        <w:rPr>
          <w:rFonts w:asciiTheme="minorHAnsi" w:hAnsiTheme="minorHAnsi"/>
        </w:rPr>
        <w:t xml:space="preserve"> thermique</w:t>
      </w:r>
      <w:r w:rsidR="00040049" w:rsidRPr="00DC671D">
        <w:rPr>
          <w:rFonts w:asciiTheme="minorHAnsi" w:hAnsiTheme="minorHAnsi"/>
        </w:rPr>
        <w:t>s</w:t>
      </w:r>
      <w:r w:rsidR="00741AB5" w:rsidRPr="00DC671D">
        <w:rPr>
          <w:rFonts w:asciiTheme="minorHAnsi" w:hAnsiTheme="minorHAnsi"/>
        </w:rPr>
        <w:t> :</w:t>
      </w:r>
      <w:r w:rsidR="00040049" w:rsidRPr="00DC671D">
        <w:rPr>
          <w:rFonts w:asciiTheme="minorHAnsi" w:hAnsiTheme="minorHAnsi"/>
        </w:rPr>
        <w:t xml:space="preserve"> </w:t>
      </w:r>
      <w:r w:rsidR="00D475CC">
        <w:rPr>
          <w:rFonts w:asciiTheme="minorHAnsi" w:hAnsiTheme="minorHAnsi"/>
        </w:rPr>
        <w:t xml:space="preserve"> </w:t>
      </w:r>
      <w:r w:rsidR="00D475CC">
        <w:rPr>
          <w:rFonts w:asciiTheme="minorHAnsi" w:hAnsiTheme="minorHAnsi"/>
        </w:rPr>
        <w:sym w:font="Symbol" w:char="F0B7"/>
      </w:r>
      <w:r w:rsidR="00D475CC">
        <w:rPr>
          <w:rFonts w:asciiTheme="minorHAnsi" w:hAnsiTheme="minorHAnsi"/>
        </w:rPr>
        <w:t xml:space="preserve"> </w:t>
      </w:r>
      <w:r w:rsidRPr="00DC671D">
        <w:rPr>
          <w:rFonts w:asciiTheme="minorHAnsi" w:hAnsiTheme="minorHAnsi"/>
          <w:b/>
          <w:i/>
        </w:rPr>
        <w:t>Q</w:t>
      </w:r>
      <w:r w:rsidRPr="00DC671D">
        <w:rPr>
          <w:rFonts w:asciiTheme="minorHAnsi" w:hAnsiTheme="minorHAnsi"/>
          <w:b/>
          <w:i/>
          <w:vertAlign w:val="subscript"/>
        </w:rPr>
        <w:t>1</w:t>
      </w:r>
      <w:r w:rsidRPr="00DC671D">
        <w:rPr>
          <w:rFonts w:asciiTheme="minorHAnsi" w:hAnsiTheme="minorHAnsi"/>
        </w:rPr>
        <w:t xml:space="preserve"> </w:t>
      </w:r>
      <w:r w:rsidR="00741AB5" w:rsidRPr="00DC671D">
        <w:rPr>
          <w:rFonts w:asciiTheme="minorHAnsi" w:hAnsiTheme="minorHAnsi"/>
        </w:rPr>
        <w:t>reçue chaque seconde par l’air</w:t>
      </w:r>
      <w:r w:rsidR="00A961D0">
        <w:rPr>
          <w:rFonts w:asciiTheme="minorHAnsi" w:hAnsiTheme="minorHAnsi"/>
        </w:rPr>
        <w:t xml:space="preserve"> extérieur</w:t>
      </w:r>
      <w:r w:rsidR="00741AB5" w:rsidRPr="00DC671D">
        <w:rPr>
          <w:rFonts w:asciiTheme="minorHAnsi" w:hAnsiTheme="minorHAnsi"/>
        </w:rPr>
        <w:t xml:space="preserve"> entrant dans l’échangeur ;</w:t>
      </w:r>
    </w:p>
    <w:p w:rsidR="00741AB5" w:rsidRPr="00D475CC" w:rsidRDefault="00D475CC" w:rsidP="00D475CC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sym w:font="Symbol" w:char="F0B7"/>
      </w:r>
      <w:r w:rsidR="00741AB5" w:rsidRPr="00D475CC">
        <w:rPr>
          <w:rFonts w:asciiTheme="minorHAnsi" w:hAnsiTheme="minorHAnsi"/>
        </w:rPr>
        <w:t xml:space="preserve"> </w:t>
      </w:r>
      <w:r w:rsidR="00C23861" w:rsidRPr="00D475CC">
        <w:rPr>
          <w:rFonts w:asciiTheme="minorHAnsi" w:hAnsiTheme="minorHAnsi"/>
          <w:b/>
          <w:i/>
        </w:rPr>
        <w:t>Q</w:t>
      </w:r>
      <w:r w:rsidR="00C23861" w:rsidRPr="00D475CC">
        <w:rPr>
          <w:rFonts w:asciiTheme="minorHAnsi" w:hAnsiTheme="minorHAnsi"/>
          <w:b/>
          <w:i/>
          <w:vertAlign w:val="subscript"/>
        </w:rPr>
        <w:t>2</w:t>
      </w:r>
      <w:r w:rsidR="00C23861" w:rsidRPr="00D475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cédée</w:t>
      </w:r>
      <w:r w:rsidR="00C23861" w:rsidRPr="00D475CC">
        <w:rPr>
          <w:rFonts w:asciiTheme="minorHAnsi" w:hAnsiTheme="minorHAnsi"/>
        </w:rPr>
        <w:t xml:space="preserve"> chaque seconde par l’air</w:t>
      </w:r>
      <w:r w:rsidR="0039794C" w:rsidRPr="00D475CC">
        <w:rPr>
          <w:rFonts w:asciiTheme="minorHAnsi" w:hAnsiTheme="minorHAnsi"/>
        </w:rPr>
        <w:t xml:space="preserve"> </w:t>
      </w:r>
      <w:r w:rsidR="00A961D0" w:rsidRPr="00D475CC">
        <w:rPr>
          <w:rFonts w:asciiTheme="minorHAnsi" w:hAnsiTheme="minorHAnsi"/>
        </w:rPr>
        <w:t xml:space="preserve">vicié </w:t>
      </w:r>
      <w:r w:rsidR="00741AB5" w:rsidRPr="00D475CC">
        <w:rPr>
          <w:rFonts w:asciiTheme="minorHAnsi" w:hAnsiTheme="minorHAnsi"/>
        </w:rPr>
        <w:t>prélevé à l’intérieur du logement.</w:t>
      </w:r>
    </w:p>
    <w:p w:rsidR="00C23861" w:rsidRPr="00DC671D" w:rsidRDefault="00BD5B4E" w:rsidP="00040049">
      <w:pPr>
        <w:rPr>
          <w:rFonts w:asciiTheme="minorHAnsi" w:hAnsiTheme="minorHAnsi"/>
        </w:rPr>
      </w:pPr>
      <w:r w:rsidRPr="00BD5B4E">
        <w:rPr>
          <w:rFonts w:asciiTheme="minorHAnsi" w:hAnsiTheme="minorHAnsi"/>
          <w:noProof/>
          <w:u w:val="single"/>
        </w:rPr>
        <w:pict>
          <v:rect id="_x0000_s1137" style="position:absolute;margin-left:-9.6pt;margin-top:18.7pt;width:544.75pt;height:36pt;z-index:251718656" filled="f" strokecolor="red"/>
        </w:pict>
      </w:r>
      <w:r w:rsidR="00442613" w:rsidRPr="00DC671D">
        <w:rPr>
          <w:rFonts w:asciiTheme="minorHAnsi" w:hAnsiTheme="minorHAnsi"/>
        </w:rPr>
        <w:t>Commenter : l</w:t>
      </w:r>
      <w:r w:rsidR="00C23861" w:rsidRPr="00DC671D">
        <w:rPr>
          <w:rFonts w:asciiTheme="minorHAnsi" w:hAnsiTheme="minorHAnsi"/>
        </w:rPr>
        <w:t>e fonctionnement de la VMC est</w:t>
      </w:r>
      <w:r w:rsidR="00442613" w:rsidRPr="00DC671D">
        <w:rPr>
          <w:rFonts w:asciiTheme="minorHAnsi" w:hAnsiTheme="minorHAnsi"/>
        </w:rPr>
        <w:t>-il</w:t>
      </w:r>
      <w:r w:rsidR="00C23861" w:rsidRPr="00DC671D">
        <w:rPr>
          <w:rFonts w:asciiTheme="minorHAnsi" w:hAnsiTheme="minorHAnsi"/>
        </w:rPr>
        <w:t xml:space="preserve"> optimal ?</w:t>
      </w:r>
    </w:p>
    <w:p w:rsidR="00C23861" w:rsidRPr="00DC671D" w:rsidRDefault="00C23861" w:rsidP="00164BE5">
      <w:pPr>
        <w:spacing w:line="240" w:lineRule="auto"/>
        <w:jc w:val="both"/>
        <w:rPr>
          <w:rFonts w:asciiTheme="minorHAnsi" w:hAnsiTheme="minorHAnsi"/>
          <w:u w:val="single"/>
        </w:rPr>
      </w:pPr>
      <w:r w:rsidRPr="00DC671D">
        <w:rPr>
          <w:rFonts w:asciiTheme="minorHAnsi" w:hAnsiTheme="minorHAnsi"/>
          <w:u w:val="single"/>
        </w:rPr>
        <w:t>Données </w:t>
      </w:r>
      <w:r w:rsidRPr="00DC671D">
        <w:rPr>
          <w:rFonts w:asciiTheme="minorHAnsi" w:hAnsiTheme="minorHAnsi"/>
        </w:rPr>
        <w:t xml:space="preserve">:   </w:t>
      </w:r>
      <w:r w:rsidR="00A961D0">
        <w:rPr>
          <w:rFonts w:asciiTheme="minorHAnsi" w:hAnsiTheme="minorHAnsi"/>
        </w:rPr>
        <w:sym w:font="Symbol" w:char="F072"/>
      </w:r>
      <w:r w:rsidRPr="00DC671D">
        <w:rPr>
          <w:rFonts w:asciiTheme="minorHAnsi" w:hAnsiTheme="minorHAnsi"/>
          <w:vertAlign w:val="subscript"/>
        </w:rPr>
        <w:t>air</w:t>
      </w:r>
      <w:r w:rsidRPr="00DC671D">
        <w:rPr>
          <w:rFonts w:asciiTheme="minorHAnsi" w:hAnsiTheme="minorHAnsi"/>
        </w:rPr>
        <w:t xml:space="preserve"> = 1,28 </w:t>
      </w:r>
      <w:proofErr w:type="spellStart"/>
      <w:r w:rsidRPr="00DC671D">
        <w:rPr>
          <w:rFonts w:asciiTheme="minorHAnsi" w:hAnsiTheme="minorHAnsi"/>
        </w:rPr>
        <w:t>kg.m</w:t>
      </w:r>
      <w:proofErr w:type="spellEnd"/>
      <w:r w:rsidRPr="00DC671D">
        <w:rPr>
          <w:rFonts w:asciiTheme="minorHAnsi" w:hAnsiTheme="minorHAnsi"/>
          <w:vertAlign w:val="superscript"/>
        </w:rPr>
        <w:t>-3</w:t>
      </w:r>
      <w:r w:rsidRPr="00DC671D">
        <w:rPr>
          <w:rFonts w:asciiTheme="minorHAnsi" w:hAnsiTheme="minorHAnsi"/>
        </w:rPr>
        <w:tab/>
      </w:r>
      <w:r w:rsidR="00D94900" w:rsidRPr="00DC671D">
        <w:rPr>
          <w:rFonts w:asciiTheme="minorHAnsi" w:hAnsiTheme="minorHAnsi"/>
        </w:rPr>
        <w:t xml:space="preserve">;      </w:t>
      </w:r>
      <w:r w:rsidRPr="00DC671D">
        <w:rPr>
          <w:rFonts w:asciiTheme="minorHAnsi" w:hAnsiTheme="minorHAnsi"/>
        </w:rPr>
        <w:t xml:space="preserve">capacité thermique massique de l’air :    </w:t>
      </w:r>
      <w:proofErr w:type="spellStart"/>
      <w:r w:rsidRPr="00DC671D">
        <w:rPr>
          <w:rFonts w:asciiTheme="minorHAnsi" w:hAnsiTheme="minorHAnsi"/>
        </w:rPr>
        <w:t>c</w:t>
      </w:r>
      <w:r w:rsidRPr="00DC671D">
        <w:rPr>
          <w:rFonts w:asciiTheme="minorHAnsi" w:hAnsiTheme="minorHAnsi"/>
          <w:vertAlign w:val="subscript"/>
        </w:rPr>
        <w:t>air</w:t>
      </w:r>
      <w:proofErr w:type="spellEnd"/>
      <w:r w:rsidRPr="00DC671D">
        <w:rPr>
          <w:rFonts w:asciiTheme="minorHAnsi" w:hAnsiTheme="minorHAnsi"/>
        </w:rPr>
        <w:t xml:space="preserve"> = 1,00.10</w:t>
      </w:r>
      <w:r w:rsidRPr="00DC671D">
        <w:rPr>
          <w:rFonts w:asciiTheme="minorHAnsi" w:hAnsiTheme="minorHAnsi"/>
          <w:vertAlign w:val="superscript"/>
        </w:rPr>
        <w:t>3</w:t>
      </w:r>
      <w:r w:rsidR="00735EEE" w:rsidRPr="00DC671D">
        <w:rPr>
          <w:rFonts w:asciiTheme="minorHAnsi" w:hAnsiTheme="minorHAnsi"/>
          <w:vertAlign w:val="superscript"/>
        </w:rPr>
        <w:t xml:space="preserve"> </w:t>
      </w:r>
      <w:r w:rsidRPr="00DC671D">
        <w:rPr>
          <w:rFonts w:asciiTheme="minorHAnsi" w:hAnsiTheme="minorHAnsi"/>
        </w:rPr>
        <w:t xml:space="preserve">J.kg </w:t>
      </w:r>
      <w:r w:rsidRPr="00DC671D">
        <w:rPr>
          <w:rFonts w:asciiTheme="minorHAnsi" w:hAnsiTheme="minorHAnsi"/>
          <w:vertAlign w:val="superscript"/>
        </w:rPr>
        <w:t>-1</w:t>
      </w:r>
      <w:proofErr w:type="gramStart"/>
      <w:r w:rsidRPr="00DC671D">
        <w:rPr>
          <w:rFonts w:asciiTheme="minorHAnsi" w:hAnsiTheme="minorHAnsi"/>
        </w:rPr>
        <w:t>.°</w:t>
      </w:r>
      <w:proofErr w:type="gramEnd"/>
      <w:r w:rsidRPr="00DC671D">
        <w:rPr>
          <w:rFonts w:asciiTheme="minorHAnsi" w:hAnsiTheme="minorHAnsi"/>
        </w:rPr>
        <w:t xml:space="preserve">C </w:t>
      </w:r>
      <w:r w:rsidRPr="00DC671D">
        <w:rPr>
          <w:rFonts w:asciiTheme="minorHAnsi" w:hAnsiTheme="minorHAnsi"/>
          <w:vertAlign w:val="superscript"/>
        </w:rPr>
        <w:t>-1</w:t>
      </w:r>
    </w:p>
    <w:p w:rsidR="00C23861" w:rsidRPr="003D6844" w:rsidRDefault="00164BE5" w:rsidP="00164BE5">
      <w:pPr>
        <w:spacing w:line="480" w:lineRule="auto"/>
        <w:rPr>
          <w:rFonts w:asciiTheme="minorHAnsi" w:hAnsiTheme="minorHAnsi"/>
          <w:b/>
          <w:color w:val="FF0000"/>
        </w:rPr>
      </w:pPr>
      <w:r w:rsidRPr="003D6844">
        <w:rPr>
          <w:rFonts w:asciiTheme="minorHAnsi" w:hAnsiTheme="minorHAnsi"/>
          <w:noProof/>
          <w:color w:val="FF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292735</wp:posOffset>
            </wp:positionV>
            <wp:extent cx="2695575" cy="1276350"/>
            <wp:effectExtent l="19050" t="0" r="9525" b="0"/>
            <wp:wrapTight wrapText="bothSides">
              <wp:wrapPolygon edited="0">
                <wp:start x="-153" y="0"/>
                <wp:lineTo x="-153" y="21278"/>
                <wp:lineTo x="21676" y="21278"/>
                <wp:lineTo x="21676" y="0"/>
                <wp:lineTo x="-153" y="0"/>
              </wp:wrapPolygon>
            </wp:wrapTight>
            <wp:docPr id="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844" w:rsidRPr="003D6844">
        <w:rPr>
          <w:rFonts w:asciiTheme="minorHAnsi" w:hAnsiTheme="minorHAnsi"/>
          <w:color w:val="FF0000"/>
        </w:rPr>
        <w:t>On donne l</w:t>
      </w:r>
      <w:r w:rsidR="00C23861" w:rsidRPr="003D6844">
        <w:rPr>
          <w:rFonts w:asciiTheme="minorHAnsi" w:hAnsiTheme="minorHAnsi"/>
          <w:color w:val="FF0000"/>
        </w:rPr>
        <w:t>a relation entre le transfert thermique</w:t>
      </w:r>
      <w:r w:rsidR="003D6844" w:rsidRPr="003D6844">
        <w:rPr>
          <w:rFonts w:asciiTheme="minorHAnsi" w:hAnsiTheme="minorHAnsi"/>
          <w:color w:val="FF0000"/>
        </w:rPr>
        <w:t xml:space="preserve"> Q</w:t>
      </w:r>
      <w:r w:rsidR="00C23861" w:rsidRPr="003D6844">
        <w:rPr>
          <w:rFonts w:asciiTheme="minorHAnsi" w:hAnsiTheme="minorHAnsi"/>
          <w:color w:val="FF0000"/>
        </w:rPr>
        <w:t xml:space="preserve"> et la variation de température</w:t>
      </w:r>
      <w:r w:rsidR="003D6844" w:rsidRPr="003D6844">
        <w:rPr>
          <w:rFonts w:asciiTheme="minorHAnsi" w:hAnsiTheme="minorHAnsi"/>
          <w:color w:val="FF0000"/>
        </w:rPr>
        <w:t xml:space="preserve"> </w:t>
      </w:r>
      <w:r w:rsidR="003D6844" w:rsidRPr="003D6844">
        <w:rPr>
          <w:rFonts w:asciiTheme="minorHAnsi" w:hAnsiTheme="minorHAnsi"/>
          <w:color w:val="FF0000"/>
        </w:rPr>
        <w:sym w:font="Symbol" w:char="F044"/>
      </w:r>
      <w:r w:rsidR="003D6844" w:rsidRPr="003D6844">
        <w:rPr>
          <w:rFonts w:asciiTheme="minorHAnsi" w:hAnsiTheme="minorHAnsi"/>
          <w:color w:val="FF0000"/>
        </w:rPr>
        <w:t>T</w:t>
      </w:r>
      <w:r w:rsidR="00C23861" w:rsidRPr="003D6844">
        <w:rPr>
          <w:rFonts w:asciiTheme="minorHAnsi" w:hAnsiTheme="minorHAnsi"/>
          <w:color w:val="FF0000"/>
        </w:rPr>
        <w:t xml:space="preserve"> </w:t>
      </w:r>
      <w:r w:rsidR="003D6844" w:rsidRPr="003D6844">
        <w:rPr>
          <w:rFonts w:asciiTheme="minorHAnsi" w:hAnsiTheme="minorHAnsi"/>
          <w:color w:val="FF0000"/>
        </w:rPr>
        <w:t>de l’air</w:t>
      </w:r>
      <w:r w:rsidR="00735EEE" w:rsidRPr="003D6844">
        <w:rPr>
          <w:rFonts w:asciiTheme="minorHAnsi" w:hAnsiTheme="minorHAnsi"/>
          <w:color w:val="FF0000"/>
        </w:rPr>
        <w:t xml:space="preserve"> : </w:t>
      </w:r>
      <w:r w:rsidR="00735EEE" w:rsidRPr="003D6844">
        <w:rPr>
          <w:rFonts w:asciiTheme="minorHAnsi" w:hAnsiTheme="minorHAnsi"/>
          <w:b/>
          <w:color w:val="FF0000"/>
        </w:rPr>
        <w:t>Q = m.c.</w:t>
      </w:r>
      <w:r w:rsidR="00C23861" w:rsidRPr="003D6844">
        <w:rPr>
          <w:rFonts w:asciiTheme="minorHAnsi" w:hAnsiTheme="minorHAnsi"/>
          <w:b/>
          <w:color w:val="FF0000"/>
        </w:rPr>
        <w:t>∆T</w:t>
      </w:r>
    </w:p>
    <w:p w:rsidR="00C23861" w:rsidRPr="00DC671D" w:rsidRDefault="008F2F91" w:rsidP="00164BE5">
      <w:pPr>
        <w:spacing w:line="240" w:lineRule="auto"/>
        <w:ind w:right="3458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4"/>
      </w:r>
      <w:r w:rsidRPr="00DC671D">
        <w:rPr>
          <w:rFonts w:asciiTheme="minorHAnsi" w:hAnsiTheme="minorHAnsi"/>
        </w:rPr>
        <w:t xml:space="preserve"> </w:t>
      </w:r>
      <w:r w:rsidR="00C23861" w:rsidRPr="00DC671D">
        <w:rPr>
          <w:rFonts w:asciiTheme="minorHAnsi" w:hAnsiTheme="minorHAnsi"/>
        </w:rPr>
        <w:t xml:space="preserve">Une VMC double flux </w:t>
      </w:r>
      <w:r w:rsidR="00164BE5" w:rsidRPr="00DC671D">
        <w:rPr>
          <w:rFonts w:asciiTheme="minorHAnsi" w:hAnsiTheme="minorHAnsi"/>
        </w:rPr>
        <w:t>peut être</w:t>
      </w:r>
      <w:r w:rsidR="00C23861" w:rsidRPr="00DC671D">
        <w:rPr>
          <w:rFonts w:asciiTheme="minorHAnsi" w:hAnsiTheme="minorHAnsi"/>
        </w:rPr>
        <w:t xml:space="preserve"> associée à un puits canadien comme indiqué sur le</w:t>
      </w:r>
      <w:r w:rsidR="00735EEE" w:rsidRPr="00DC671D">
        <w:rPr>
          <w:rFonts w:asciiTheme="minorHAnsi" w:hAnsiTheme="minorHAnsi"/>
        </w:rPr>
        <w:t xml:space="preserve"> schéma ci-contre. </w:t>
      </w:r>
      <w:r w:rsidR="00C23861" w:rsidRPr="00DC671D">
        <w:rPr>
          <w:rFonts w:asciiTheme="minorHAnsi" w:hAnsiTheme="minorHAnsi"/>
        </w:rPr>
        <w:t xml:space="preserve">Dans ce cas, l’air </w:t>
      </w:r>
      <w:r w:rsidR="00A961D0">
        <w:rPr>
          <w:rFonts w:asciiTheme="minorHAnsi" w:hAnsiTheme="minorHAnsi"/>
        </w:rPr>
        <w:t xml:space="preserve">extérieur </w:t>
      </w:r>
      <w:r w:rsidR="00C23861" w:rsidRPr="00DC671D">
        <w:rPr>
          <w:rFonts w:asciiTheme="minorHAnsi" w:hAnsiTheme="minorHAnsi"/>
        </w:rPr>
        <w:t xml:space="preserve">entrant </w:t>
      </w:r>
      <w:r w:rsidR="00164BE5" w:rsidRPr="00DC671D">
        <w:rPr>
          <w:rFonts w:asciiTheme="minorHAnsi" w:hAnsiTheme="minorHAnsi"/>
        </w:rPr>
        <w:t xml:space="preserve">dans l’échangeur </w:t>
      </w:r>
      <w:r w:rsidR="00C23861" w:rsidRPr="00DC671D">
        <w:rPr>
          <w:rFonts w:asciiTheme="minorHAnsi" w:hAnsiTheme="minorHAnsi"/>
        </w:rPr>
        <w:t xml:space="preserve">passe </w:t>
      </w:r>
      <w:r w:rsidR="00A961D0">
        <w:rPr>
          <w:rFonts w:asciiTheme="minorHAnsi" w:hAnsiTheme="minorHAnsi"/>
        </w:rPr>
        <w:t xml:space="preserve">d’abord </w:t>
      </w:r>
      <w:r w:rsidR="00C23861" w:rsidRPr="00DC671D">
        <w:rPr>
          <w:rFonts w:asciiTheme="minorHAnsi" w:hAnsiTheme="minorHAnsi"/>
        </w:rPr>
        <w:t>dans un tube enterré à quelques mètres de profondeur.</w:t>
      </w:r>
      <w:r w:rsidR="00735EEE" w:rsidRPr="00DC671D">
        <w:rPr>
          <w:rFonts w:asciiTheme="minorHAnsi" w:hAnsiTheme="minorHAnsi"/>
        </w:rPr>
        <w:t xml:space="preserve"> </w:t>
      </w:r>
      <w:r w:rsidR="00C23861" w:rsidRPr="00DC671D">
        <w:rPr>
          <w:rFonts w:asciiTheme="minorHAnsi" w:hAnsiTheme="minorHAnsi"/>
        </w:rPr>
        <w:t xml:space="preserve">Quel est l’intérêt </w:t>
      </w:r>
      <w:r w:rsidR="00164BE5" w:rsidRPr="00DC671D">
        <w:rPr>
          <w:rFonts w:asciiTheme="minorHAnsi" w:hAnsiTheme="minorHAnsi"/>
        </w:rPr>
        <w:t xml:space="preserve">de ce </w:t>
      </w:r>
      <w:r w:rsidR="00C23861" w:rsidRPr="00DC671D">
        <w:rPr>
          <w:rFonts w:asciiTheme="minorHAnsi" w:hAnsiTheme="minorHAnsi"/>
        </w:rPr>
        <w:t>dispositif ?</w:t>
      </w:r>
    </w:p>
    <w:p w:rsidR="00735EEE" w:rsidRPr="00DC671D" w:rsidRDefault="00735EEE" w:rsidP="00D475CC">
      <w:pPr>
        <w:spacing w:line="240" w:lineRule="auto"/>
        <w:ind w:right="4535"/>
        <w:rPr>
          <w:rFonts w:asciiTheme="minorHAnsi" w:hAnsiTheme="minorHAnsi"/>
        </w:rPr>
      </w:pPr>
    </w:p>
    <w:p w:rsidR="00473A43" w:rsidRPr="00DC671D" w:rsidRDefault="00BD5B4E" w:rsidP="008C7095">
      <w:pPr>
        <w:pStyle w:val="TP1"/>
        <w:numPr>
          <w:ilvl w:val="0"/>
          <w:numId w:val="1"/>
        </w:numPr>
        <w:spacing w:line="276" w:lineRule="auto"/>
        <w:rPr>
          <w:rFonts w:asciiTheme="minorHAnsi" w:hAnsiTheme="minorHAnsi"/>
          <w:u w:val="single"/>
        </w:rPr>
      </w:pPr>
      <w:r>
        <w:rPr>
          <w:rFonts w:asciiTheme="minorHAnsi" w:hAnsiTheme="minorHAnsi"/>
          <w:noProof/>
          <w:u w:val="single"/>
        </w:rPr>
        <w:pict>
          <v:shape id="_x0000_s1083" type="#_x0000_t202" style="position:absolute;left:0;text-align:left;margin-left:355.65pt;margin-top:6.35pt;width:80.25pt;height:15pt;z-index:251679744" fillcolor="#ffc1c5" stroked="f">
            <v:textbox style="mso-next-textbox:#_x0000_s1083">
              <w:txbxContent>
                <w:p w:rsidR="00827D08" w:rsidRPr="00C23861" w:rsidRDefault="00827D08">
                  <w:pPr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C23861">
                    <w:rPr>
                      <w:rFonts w:asciiTheme="minorHAnsi" w:hAnsiTheme="minorHAnsi"/>
                      <w:sz w:val="16"/>
                      <w:szCs w:val="16"/>
                    </w:rPr>
                    <w:t>+ 12 °C à – 2 mètres</w:t>
                  </w:r>
                </w:p>
              </w:txbxContent>
            </v:textbox>
          </v:shape>
        </w:pict>
      </w:r>
      <w:r w:rsidR="003D6844">
        <w:rPr>
          <w:rFonts w:asciiTheme="minorHAnsi" w:hAnsiTheme="minorHAnsi"/>
          <w:u w:val="single"/>
        </w:rPr>
        <w:t>La pompe à chaleur (</w:t>
      </w:r>
      <w:r w:rsidR="00F34447" w:rsidRPr="00F34447">
        <w:rPr>
          <w:rFonts w:asciiTheme="minorHAnsi" w:hAnsiTheme="minorHAnsi"/>
          <w:i/>
          <w:u w:val="single"/>
        </w:rPr>
        <w:t>facultatif</w:t>
      </w:r>
      <w:r w:rsidR="0026219A" w:rsidRPr="00DC671D">
        <w:rPr>
          <w:rFonts w:asciiTheme="minorHAnsi" w:hAnsiTheme="minorHAnsi"/>
          <w:u w:val="single"/>
        </w:rPr>
        <w:t>)</w:t>
      </w:r>
    </w:p>
    <w:p w:rsidR="0026219A" w:rsidRPr="00DC671D" w:rsidRDefault="00BD5B4E" w:rsidP="0026219A">
      <w:pPr>
        <w:shd w:val="clear" w:color="auto" w:fill="FFFFFF"/>
        <w:spacing w:line="276" w:lineRule="auto"/>
        <w:ind w:right="5726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w:pict>
          <v:rect id="_x0000_s1102" style="position:absolute;left:0;text-align:left;margin-left:-5.1pt;margin-top:14.1pt;width:549.75pt;height:204.2pt;z-index:251703296" filled="f"/>
        </w:pict>
      </w:r>
      <w:r w:rsidR="0026219A" w:rsidRPr="00DC671D">
        <w:rPr>
          <w:rFonts w:asciiTheme="minorHAnsi" w:hAnsiTheme="minorHAnsi"/>
          <w:b/>
          <w:bCs/>
        </w:rPr>
        <w:t xml:space="preserve">Document 10 : </w:t>
      </w:r>
    </w:p>
    <w:p w:rsidR="0026219A" w:rsidRPr="00A961D0" w:rsidRDefault="00FD621A" w:rsidP="00FD621A">
      <w:pPr>
        <w:shd w:val="clear" w:color="auto" w:fill="FFFFFF"/>
        <w:spacing w:line="240" w:lineRule="auto"/>
        <w:ind w:right="4535"/>
        <w:jc w:val="both"/>
        <w:rPr>
          <w:rFonts w:asciiTheme="minorHAnsi" w:hAnsiTheme="minorHAnsi"/>
          <w:b/>
          <w:bCs/>
          <w:sz w:val="22"/>
          <w:szCs w:val="22"/>
        </w:rPr>
      </w:pPr>
      <w:r w:rsidRPr="00A961D0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126637</wp:posOffset>
            </wp:positionV>
            <wp:extent cx="315809" cy="249382"/>
            <wp:effectExtent l="19050" t="0" r="8041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9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B4E" w:rsidRPr="00BD5B4E">
        <w:rPr>
          <w:rFonts w:asciiTheme="minorHAnsi" w:hAnsiTheme="minorHAnsi"/>
          <w:b/>
          <w:noProof/>
          <w:sz w:val="22"/>
          <w:szCs w:val="22"/>
        </w:rPr>
        <w:pict>
          <v:group id="Groupe 43" o:spid="_x0000_s1094" style="position:absolute;left:0;text-align:left;margin-left:329.8pt;margin-top:8.1pt;width:205.35pt;height:132pt;z-index:251697152;mso-position-horizontal-relative:text;mso-position-vertical-relative:text" coordorigin="4167,13294" coordsize="4860,3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">
            <v:shape id="Picture 20" o:spid="_x0000_s1095" type="#_x0000_t75" style="position:absolute;left:4168;top:13294;width:4859;height:31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RCuvEAAAA2wAAAA8AAABkcnMvZG93bnJldi54bWxEj09rwkAUxO8Fv8PyhN50YxukxGxExP4B&#10;D2Kai7dH9plEs29DdqvJt3cLhR6HmfkNk64H04ob9a6xrGAxj0AQl1Y3XCkovt9nbyCcR9bYWiYF&#10;IzlYZ5OnFBNt73ykW+4rESDsElRQe98lUrqyJoNubjvi4J1tb9AH2VdS93gPcNPKlyhaSoMNh4Ua&#10;O9rWVF7zH6NgX+3aYocHk4/Lovx49fr0edFKPU+HzQqEp8H/h//aX1pBHMPvl/A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RCuvEAAAA2wAAAA8AAAAAAAAAAAAAAAAA&#10;nwIAAGRycy9kb3ducmV2LnhtbFBLBQYAAAAABAAEAPcAAACQAwAAAAA=&#10;">
              <v:imagedata r:id="rId37" o:title="" croptop="20623f" cropleft="14556f"/>
            </v:shape>
            <v:rect id="Rectangle 21" o:spid="_x0000_s1096" style="position:absolute;left:4167;top:13303;width:783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8fcQA&#10;AADbAAAADwAAAGRycy9kb3ducmV2LnhtbESP0UoDMRRE3wX/IVyhbzZrqSLbpsVaCkKh1OoHXDZ3&#10;N0s3N2uS7ka/vhEEH4eZOcMs18l2YiAfWscKHqYFCOLK6ZYbBZ8fu/tnECEia+wck4JvCrBe3d4s&#10;sdRu5HcaTrERGcKhRAUmxr6UMlSGLIap64mzVztvMWbpG6k9jhluOzkriidpseW8YLCnV0PV+XSx&#10;CvYHXW/Hr32djmnwJjWbY/+zUWpyl14WICKl+B/+a79pBfNH+P2Sf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5PH3EAAAA2wAAAA8AAAAAAAAAAAAAAAAAmAIAAGRycy9k&#10;b3ducmV2LnhtbFBLBQYAAAAABAAEAPUAAACJAwAAAAA=&#10;" fillcolor="#f1ebff" stroked="f"/>
          </v:group>
        </w:pict>
      </w:r>
      <w:r w:rsidR="0026219A" w:rsidRPr="00A961D0">
        <w:rPr>
          <w:rFonts w:asciiTheme="minorHAnsi" w:hAnsiTheme="minorHAnsi"/>
          <w:b/>
          <w:bCs/>
          <w:sz w:val="22"/>
          <w:szCs w:val="22"/>
        </w:rPr>
        <w:t>La pompe à chaleur</w:t>
      </w:r>
      <w:r w:rsidR="00A961D0" w:rsidRPr="00A961D0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3D6844">
        <w:rPr>
          <w:rFonts w:asciiTheme="minorHAnsi" w:hAnsiTheme="minorHAnsi"/>
          <w:b/>
          <w:bCs/>
          <w:sz w:val="22"/>
          <w:szCs w:val="22"/>
        </w:rPr>
        <w:t xml:space="preserve">ou PAC </w:t>
      </w:r>
      <w:r w:rsidR="0026219A" w:rsidRPr="00A961D0">
        <w:rPr>
          <w:rFonts w:asciiTheme="minorHAnsi" w:hAnsiTheme="minorHAnsi"/>
          <w:b/>
          <w:bCs/>
          <w:sz w:val="22"/>
          <w:szCs w:val="22"/>
        </w:rPr>
        <w:t>utili</w:t>
      </w:r>
      <w:r w:rsidR="00735EEE" w:rsidRPr="00A961D0">
        <w:rPr>
          <w:rFonts w:asciiTheme="minorHAnsi" w:hAnsiTheme="minorHAnsi"/>
          <w:b/>
          <w:bCs/>
          <w:sz w:val="22"/>
          <w:szCs w:val="22"/>
        </w:rPr>
        <w:t>se l’énergie thermique</w:t>
      </w:r>
      <w:r w:rsidR="00A961D0">
        <w:rPr>
          <w:rFonts w:asciiTheme="minorHAnsi" w:hAnsiTheme="minorHAnsi"/>
          <w:b/>
          <w:bCs/>
          <w:sz w:val="22"/>
          <w:szCs w:val="22"/>
        </w:rPr>
        <w:t xml:space="preserve"> « gratuite »</w:t>
      </w:r>
      <w:r w:rsidR="00735EEE" w:rsidRPr="00A961D0">
        <w:rPr>
          <w:rFonts w:asciiTheme="minorHAnsi" w:hAnsiTheme="minorHAnsi"/>
          <w:b/>
          <w:bCs/>
          <w:sz w:val="22"/>
          <w:szCs w:val="22"/>
        </w:rPr>
        <w:t xml:space="preserve"> de l’air</w:t>
      </w:r>
      <w:r w:rsidR="0026219A" w:rsidRPr="00A961D0">
        <w:rPr>
          <w:rFonts w:asciiTheme="minorHAnsi" w:hAnsiTheme="minorHAnsi"/>
          <w:b/>
          <w:bCs/>
          <w:sz w:val="22"/>
          <w:szCs w:val="22"/>
        </w:rPr>
        <w:t xml:space="preserve">, de l’eau ou du sol pour le chauffage intérieur d’un habitat. </w:t>
      </w:r>
    </w:p>
    <w:p w:rsidR="0026219A" w:rsidRPr="00DC671D" w:rsidRDefault="00FD621A" w:rsidP="00FD621A">
      <w:pPr>
        <w:shd w:val="clear" w:color="auto" w:fill="FFFFFF"/>
        <w:spacing w:line="240" w:lineRule="auto"/>
        <w:ind w:right="4393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5774798</wp:posOffset>
            </wp:positionH>
            <wp:positionV relativeFrom="paragraph">
              <wp:posOffset>450660</wp:posOffset>
            </wp:positionV>
            <wp:extent cx="323429" cy="267195"/>
            <wp:effectExtent l="19050" t="0" r="421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9" cy="26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71D">
        <w:rPr>
          <w:rFonts w:asciiTheme="minorHAnsi" w:hAnsiTheme="minorHAnsi"/>
          <w:bCs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181610</wp:posOffset>
            </wp:positionV>
            <wp:extent cx="304800" cy="285750"/>
            <wp:effectExtent l="1905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19A" w:rsidRPr="00DC671D">
        <w:rPr>
          <w:rFonts w:asciiTheme="minorHAnsi" w:hAnsiTheme="minorHAnsi"/>
          <w:bCs/>
          <w:sz w:val="22"/>
          <w:szCs w:val="22"/>
        </w:rPr>
        <w:t>En moyenne, pour couvrir 100</w:t>
      </w:r>
      <w:r w:rsidR="0077510A">
        <w:rPr>
          <w:rFonts w:asciiTheme="minorHAnsi" w:hAnsiTheme="minorHAnsi"/>
          <w:bCs/>
          <w:sz w:val="22"/>
          <w:szCs w:val="22"/>
        </w:rPr>
        <w:t xml:space="preserve"> </w:t>
      </w:r>
      <w:r w:rsidR="0026219A" w:rsidRPr="00DC671D">
        <w:rPr>
          <w:rFonts w:asciiTheme="minorHAnsi" w:hAnsiTheme="minorHAnsi"/>
          <w:bCs/>
          <w:sz w:val="22"/>
          <w:szCs w:val="22"/>
        </w:rPr>
        <w:t>% des besoins d’une habitation, une PAC consomme 30</w:t>
      </w:r>
      <w:r w:rsidR="0077510A">
        <w:rPr>
          <w:rFonts w:asciiTheme="minorHAnsi" w:hAnsiTheme="minorHAnsi"/>
          <w:bCs/>
          <w:sz w:val="22"/>
          <w:szCs w:val="22"/>
        </w:rPr>
        <w:t xml:space="preserve"> </w:t>
      </w:r>
      <w:r w:rsidR="0026219A" w:rsidRPr="00DC671D">
        <w:rPr>
          <w:rFonts w:asciiTheme="minorHAnsi" w:hAnsiTheme="minorHAnsi"/>
          <w:bCs/>
          <w:sz w:val="22"/>
          <w:szCs w:val="22"/>
        </w:rPr>
        <w:t>% d’énergie électrique, les 70</w:t>
      </w:r>
      <w:r w:rsidR="0077510A">
        <w:rPr>
          <w:rFonts w:asciiTheme="minorHAnsi" w:hAnsiTheme="minorHAnsi"/>
          <w:bCs/>
          <w:sz w:val="22"/>
          <w:szCs w:val="22"/>
        </w:rPr>
        <w:t xml:space="preserve"> </w:t>
      </w:r>
      <w:r w:rsidR="0026219A" w:rsidRPr="00DC671D">
        <w:rPr>
          <w:rFonts w:asciiTheme="minorHAnsi" w:hAnsiTheme="minorHAnsi"/>
          <w:bCs/>
          <w:sz w:val="22"/>
          <w:szCs w:val="22"/>
        </w:rPr>
        <w:t>% restants étant puisés dans la nature.</w:t>
      </w:r>
    </w:p>
    <w:p w:rsidR="0026219A" w:rsidRPr="00DC671D" w:rsidRDefault="00FD621A" w:rsidP="00FD621A">
      <w:pPr>
        <w:shd w:val="clear" w:color="auto" w:fill="FFFFFF"/>
        <w:spacing w:line="240" w:lineRule="auto"/>
        <w:ind w:right="4393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5080091</wp:posOffset>
            </wp:positionH>
            <wp:positionV relativeFrom="paragraph">
              <wp:posOffset>241671</wp:posOffset>
            </wp:positionV>
            <wp:extent cx="426274" cy="564078"/>
            <wp:effectExtent l="1905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4" cy="56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19A" w:rsidRPr="00DC671D">
        <w:rPr>
          <w:rFonts w:asciiTheme="minorHAnsi" w:hAnsiTheme="minorHAnsi"/>
          <w:bCs/>
          <w:sz w:val="22"/>
          <w:szCs w:val="22"/>
        </w:rPr>
        <w:t xml:space="preserve">La PAC est constituée d’un circuit fermé dans lequel circule un </w:t>
      </w:r>
      <w:r w:rsidR="0026219A" w:rsidRPr="0077510A">
        <w:rPr>
          <w:rFonts w:asciiTheme="minorHAnsi" w:hAnsiTheme="minorHAnsi"/>
          <w:bCs/>
          <w:i/>
          <w:sz w:val="22"/>
          <w:szCs w:val="22"/>
        </w:rPr>
        <w:t xml:space="preserve">fluide frigorigène </w:t>
      </w:r>
      <w:r w:rsidR="0026219A" w:rsidRPr="00DC671D">
        <w:rPr>
          <w:rFonts w:asciiTheme="minorHAnsi" w:hAnsiTheme="minorHAnsi"/>
          <w:bCs/>
          <w:sz w:val="22"/>
          <w:szCs w:val="22"/>
        </w:rPr>
        <w:t xml:space="preserve">à l’état liquide ou gazeux suivant les organes (évaporateur, compresseur, condenseur, détendeur) qu’il traverse. </w:t>
      </w:r>
    </w:p>
    <w:p w:rsidR="0026219A" w:rsidRPr="00DC671D" w:rsidRDefault="0026219A" w:rsidP="00FD621A">
      <w:pPr>
        <w:shd w:val="clear" w:color="auto" w:fill="FFFFFF"/>
        <w:spacing w:line="240" w:lineRule="auto"/>
        <w:ind w:right="4393"/>
        <w:jc w:val="both"/>
        <w:rPr>
          <w:rFonts w:asciiTheme="minorHAnsi" w:hAnsiTheme="minorHAnsi"/>
          <w:bCs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</w:rPr>
        <w:t>Pour simplifier, on peut dire que le fluide frigorigène</w:t>
      </w:r>
      <w:r w:rsidR="007F5F25" w:rsidRPr="00DC671D">
        <w:rPr>
          <w:rFonts w:asciiTheme="minorHAnsi" w:hAnsiTheme="minorHAnsi"/>
          <w:bCs/>
          <w:sz w:val="22"/>
          <w:szCs w:val="22"/>
        </w:rPr>
        <w:t xml:space="preserve"> de la PAC</w:t>
      </w:r>
    </w:p>
    <w:p w:rsidR="00735EEE" w:rsidRPr="00DC671D" w:rsidRDefault="00BD5B4E" w:rsidP="00A961D0">
      <w:pPr>
        <w:shd w:val="clear" w:color="auto" w:fill="FFFFFF"/>
        <w:spacing w:line="240" w:lineRule="auto"/>
        <w:ind w:right="4393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57" type="#_x0000_t87" style="position:absolute;left:0;text-align:left;margin-left:378pt;margin-top:-35.9pt;width:23pt;height:109.3pt;rotation:270;z-index:251729920" strokecolor="#00b0f0" strokeweight="1.25pt"/>
        </w:pict>
      </w:r>
      <w:r>
        <w:rPr>
          <w:rFonts w:asciiTheme="minorHAnsi" w:hAnsiTheme="minorHAnsi"/>
          <w:bCs/>
          <w:noProof/>
          <w:sz w:val="22"/>
          <w:szCs w:val="22"/>
        </w:rPr>
        <w:pict>
          <v:shape id="_x0000_s1155" type="#_x0000_t202" style="position:absolute;left:0;text-align:left;margin-left:462.9pt;margin-top:15.5pt;width:81.75pt;height:34.45pt;z-index:251727872" filled="f" stroked="f">
            <v:textbox>
              <w:txbxContent>
                <w:p w:rsidR="0077510A" w:rsidRDefault="0077510A" w:rsidP="0077510A">
                  <w:pPr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circuit</w:t>
                  </w:r>
                  <w:proofErr w:type="gramEnd"/>
                </w:p>
                <w:p w:rsidR="0077510A" w:rsidRPr="0077510A" w:rsidRDefault="0077510A" w:rsidP="0077510A">
                  <w:pPr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</w:pPr>
                  <w:proofErr w:type="gramStart"/>
                  <w:r w:rsidRPr="0077510A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>de</w:t>
                  </w:r>
                  <w:proofErr w:type="gramEnd"/>
                  <w:r w:rsidRPr="0077510A">
                    <w:rPr>
                      <w:rFonts w:asciiTheme="minorHAnsi" w:hAnsiTheme="minorHAnsi"/>
                      <w:b/>
                      <w:color w:val="FF0000"/>
                      <w:sz w:val="20"/>
                      <w:szCs w:val="20"/>
                    </w:rPr>
                    <w:t xml:space="preserve"> chauffage</w:t>
                  </w:r>
                </w:p>
              </w:txbxContent>
            </v:textbox>
          </v:shape>
        </w:pict>
      </w:r>
      <w:proofErr w:type="gramStart"/>
      <w:r w:rsidR="0026219A" w:rsidRPr="00DC671D">
        <w:rPr>
          <w:rFonts w:asciiTheme="minorHAnsi" w:hAnsiTheme="minorHAnsi"/>
          <w:bCs/>
          <w:sz w:val="22"/>
          <w:szCs w:val="22"/>
        </w:rPr>
        <w:t>prélève</w:t>
      </w:r>
      <w:proofErr w:type="gramEnd"/>
      <w:r w:rsidR="0026219A" w:rsidRPr="00DC671D">
        <w:rPr>
          <w:rFonts w:asciiTheme="minorHAnsi" w:hAnsiTheme="minorHAnsi"/>
          <w:bCs/>
          <w:sz w:val="22"/>
          <w:szCs w:val="22"/>
        </w:rPr>
        <w:t xml:space="preserve"> une </w:t>
      </w:r>
      <w:r w:rsidR="00007601" w:rsidRPr="00DC671D">
        <w:rPr>
          <w:rFonts w:asciiTheme="minorHAnsi" w:hAnsiTheme="minorHAnsi"/>
          <w:bCs/>
          <w:sz w:val="22"/>
          <w:szCs w:val="22"/>
        </w:rPr>
        <w:t>énergie thermique</w:t>
      </w:r>
      <w:r w:rsidR="0026219A" w:rsidRPr="00DC671D">
        <w:rPr>
          <w:rFonts w:asciiTheme="minorHAnsi" w:hAnsiTheme="minorHAnsi"/>
          <w:bCs/>
          <w:sz w:val="22"/>
          <w:szCs w:val="22"/>
        </w:rPr>
        <w:t xml:space="preserve"> </w:t>
      </w:r>
      <w:r w:rsidR="0026219A" w:rsidRPr="00DC671D">
        <w:rPr>
          <w:rFonts w:asciiTheme="minorHAnsi" w:hAnsiTheme="minorHAnsi"/>
          <w:b/>
          <w:bCs/>
          <w:i/>
          <w:sz w:val="22"/>
          <w:szCs w:val="22"/>
        </w:rPr>
        <w:t>Q</w:t>
      </w:r>
      <w:r w:rsidR="0026219A" w:rsidRPr="00DC671D">
        <w:rPr>
          <w:rFonts w:asciiTheme="minorHAnsi" w:hAnsiTheme="minorHAnsi"/>
          <w:b/>
          <w:bCs/>
          <w:i/>
          <w:sz w:val="22"/>
          <w:szCs w:val="22"/>
          <w:vertAlign w:val="subscript"/>
        </w:rPr>
        <w:t>1</w:t>
      </w:r>
      <w:r w:rsidR="0026219A" w:rsidRPr="00DC671D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6219A" w:rsidRPr="00DC671D">
        <w:rPr>
          <w:rFonts w:asciiTheme="minorHAnsi" w:hAnsiTheme="minorHAnsi"/>
          <w:bCs/>
          <w:sz w:val="22"/>
          <w:szCs w:val="22"/>
        </w:rPr>
        <w:t>à l’air extérieur</w:t>
      </w:r>
      <w:r w:rsidR="00A961D0">
        <w:rPr>
          <w:rFonts w:asciiTheme="minorHAnsi" w:hAnsiTheme="minorHAnsi"/>
          <w:bCs/>
          <w:sz w:val="22"/>
          <w:szCs w:val="22"/>
        </w:rPr>
        <w:t xml:space="preserve"> e</w:t>
      </w:r>
      <w:r w:rsidR="0026219A" w:rsidRPr="00DC671D">
        <w:rPr>
          <w:rFonts w:asciiTheme="minorHAnsi" w:hAnsiTheme="minorHAnsi"/>
          <w:bCs/>
          <w:sz w:val="22"/>
          <w:szCs w:val="22"/>
        </w:rPr>
        <w:t xml:space="preserve">t restitue une </w:t>
      </w:r>
      <w:r w:rsidR="00007601" w:rsidRPr="00DC671D">
        <w:rPr>
          <w:rFonts w:asciiTheme="minorHAnsi" w:hAnsiTheme="minorHAnsi"/>
          <w:bCs/>
          <w:sz w:val="22"/>
          <w:szCs w:val="22"/>
        </w:rPr>
        <w:t>énergie thermique</w:t>
      </w:r>
      <w:r w:rsidR="0026219A" w:rsidRPr="00DC671D">
        <w:rPr>
          <w:rFonts w:asciiTheme="minorHAnsi" w:hAnsiTheme="minorHAnsi"/>
          <w:bCs/>
          <w:sz w:val="22"/>
          <w:szCs w:val="22"/>
        </w:rPr>
        <w:t xml:space="preserve"> </w:t>
      </w:r>
      <w:r w:rsidR="0026219A" w:rsidRPr="00DC671D">
        <w:rPr>
          <w:rFonts w:asciiTheme="minorHAnsi" w:hAnsiTheme="minorHAnsi"/>
          <w:b/>
          <w:bCs/>
          <w:i/>
          <w:sz w:val="22"/>
          <w:szCs w:val="22"/>
        </w:rPr>
        <w:t>Q</w:t>
      </w:r>
      <w:r w:rsidR="0026219A" w:rsidRPr="00DC671D">
        <w:rPr>
          <w:rFonts w:asciiTheme="minorHAnsi" w:hAnsiTheme="minorHAnsi"/>
          <w:b/>
          <w:bCs/>
          <w:i/>
          <w:sz w:val="22"/>
          <w:szCs w:val="22"/>
          <w:vertAlign w:val="subscript"/>
        </w:rPr>
        <w:t>2</w:t>
      </w:r>
      <w:r w:rsidR="00AB1394" w:rsidRPr="00DC671D">
        <w:rPr>
          <w:rFonts w:asciiTheme="minorHAnsi" w:hAnsiTheme="minorHAnsi"/>
          <w:bCs/>
          <w:sz w:val="22"/>
          <w:szCs w:val="22"/>
        </w:rPr>
        <w:t xml:space="preserve"> à l’eau</w:t>
      </w:r>
      <w:r w:rsidR="00A961D0">
        <w:rPr>
          <w:rFonts w:asciiTheme="minorHAnsi" w:hAnsiTheme="minorHAnsi"/>
          <w:bCs/>
          <w:sz w:val="22"/>
          <w:szCs w:val="22"/>
        </w:rPr>
        <w:t xml:space="preserve"> du circuit  de chauffage</w:t>
      </w:r>
      <w:r w:rsidR="00735EEE" w:rsidRPr="00DC671D">
        <w:rPr>
          <w:rFonts w:asciiTheme="minorHAnsi" w:hAnsiTheme="minorHAnsi"/>
          <w:bCs/>
          <w:sz w:val="22"/>
          <w:szCs w:val="22"/>
        </w:rPr>
        <w:t>.</w:t>
      </w:r>
    </w:p>
    <w:p w:rsidR="0077510A" w:rsidRDefault="00BD5B4E" w:rsidP="00FD621A">
      <w:pPr>
        <w:shd w:val="clear" w:color="auto" w:fill="FFFFFF"/>
        <w:spacing w:line="24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noProof/>
          <w:sz w:val="22"/>
          <w:szCs w:val="22"/>
        </w:rPr>
        <w:pict>
          <v:shape id="_x0000_s1156" type="#_x0000_t202" style="position:absolute;left:0;text-align:left;margin-left:362.9pt;margin-top:.6pt;width:51.75pt;height:22.45pt;z-index:251728896" filled="f" stroked="f">
            <v:textbox>
              <w:txbxContent>
                <w:p w:rsidR="0077510A" w:rsidRPr="0077510A" w:rsidRDefault="0077510A" w:rsidP="0077510A">
                  <w:pPr>
                    <w:spacing w:line="240" w:lineRule="auto"/>
                    <w:jc w:val="center"/>
                    <w:rPr>
                      <w:rFonts w:asciiTheme="minorHAnsi" w:hAnsiTheme="minorHAnsi"/>
                      <w:b/>
                      <w:color w:val="00B0F0"/>
                      <w:sz w:val="20"/>
                      <w:szCs w:val="20"/>
                    </w:rPr>
                  </w:pPr>
                  <w:r w:rsidRPr="0077510A">
                    <w:rPr>
                      <w:rFonts w:asciiTheme="minorHAnsi" w:hAnsiTheme="minorHAnsi"/>
                      <w:b/>
                      <w:color w:val="00B0F0"/>
                      <w:sz w:val="20"/>
                      <w:szCs w:val="20"/>
                    </w:rPr>
                    <w:t>PAC</w:t>
                  </w:r>
                </w:p>
              </w:txbxContent>
            </v:textbox>
          </v:shape>
        </w:pict>
      </w:r>
      <w:r w:rsidR="0077510A">
        <w:rPr>
          <w:rFonts w:asciiTheme="minorHAnsi" w:hAnsiTheme="minorHAnsi"/>
          <w:bCs/>
          <w:sz w:val="22"/>
          <w:szCs w:val="22"/>
        </w:rPr>
        <w:t>Pour fonctionner, le compresseur de la PAC consomme</w:t>
      </w:r>
    </w:p>
    <w:p w:rsidR="0026219A" w:rsidRPr="00DC671D" w:rsidRDefault="0077510A" w:rsidP="00FD621A">
      <w:pPr>
        <w:shd w:val="clear" w:color="auto" w:fill="FFFFFF"/>
        <w:spacing w:line="24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une énergie électrique</w:t>
      </w:r>
      <w:r w:rsidR="0026219A" w:rsidRPr="00DC671D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proofErr w:type="gramStart"/>
      <w:r w:rsidR="0026219A" w:rsidRPr="00DC671D">
        <w:rPr>
          <w:rFonts w:asciiTheme="minorHAnsi" w:hAnsiTheme="minorHAnsi"/>
          <w:b/>
          <w:bCs/>
          <w:i/>
          <w:sz w:val="22"/>
          <w:szCs w:val="22"/>
        </w:rPr>
        <w:t>W</w:t>
      </w:r>
      <w:r w:rsidR="00AB1394" w:rsidRPr="00DC671D">
        <w:rPr>
          <w:rFonts w:asciiTheme="minorHAnsi" w:hAnsiTheme="minorHAnsi"/>
          <w:b/>
          <w:bCs/>
          <w:i/>
          <w:sz w:val="22"/>
          <w:szCs w:val="22"/>
          <w:vertAlign w:val="subscript"/>
        </w:rPr>
        <w:t>e</w:t>
      </w:r>
      <w:proofErr w:type="spellEnd"/>
      <w:r w:rsidR="0026219A" w:rsidRPr="00DC671D">
        <w:rPr>
          <w:rFonts w:asciiTheme="minorHAnsi" w:hAnsiTheme="minorHAnsi"/>
          <w:bCs/>
          <w:sz w:val="22"/>
          <w:szCs w:val="22"/>
        </w:rPr>
        <w:t xml:space="preserve"> .</w:t>
      </w:r>
      <w:proofErr w:type="gramEnd"/>
    </w:p>
    <w:p w:rsidR="0026219A" w:rsidRPr="00DC671D" w:rsidRDefault="0026219A" w:rsidP="0077510A">
      <w:pPr>
        <w:shd w:val="clear" w:color="auto" w:fill="FFFFFF"/>
        <w:spacing w:line="240" w:lineRule="auto"/>
        <w:jc w:val="both"/>
        <w:rPr>
          <w:rFonts w:asciiTheme="minorHAnsi" w:hAnsiTheme="minorHAnsi"/>
          <w:b/>
          <w:i/>
          <w:sz w:val="22"/>
          <w:szCs w:val="22"/>
        </w:rPr>
      </w:pPr>
      <w:r w:rsidRPr="00DC671D">
        <w:rPr>
          <w:rFonts w:asciiTheme="minorHAnsi" w:hAnsiTheme="minorHAnsi"/>
          <w:bCs/>
          <w:sz w:val="22"/>
          <w:szCs w:val="22"/>
        </w:rPr>
        <w:t xml:space="preserve"> L’efficacité de la pompe à chaleur est définie à l’aide d’un COP (Coefficient of Performance) :</w:t>
      </w:r>
      <w:r w:rsidRPr="00DC671D">
        <w:rPr>
          <w:rFonts w:asciiTheme="minorHAnsi" w:hAnsiTheme="minorHAnsi"/>
          <w:sz w:val="22"/>
          <w:szCs w:val="22"/>
        </w:rPr>
        <w:t xml:space="preserve"> </w:t>
      </w:r>
      <w:r w:rsidRPr="00DC671D">
        <w:rPr>
          <w:rFonts w:asciiTheme="minorHAnsi" w:hAnsiTheme="minorHAnsi"/>
          <w:b/>
          <w:i/>
          <w:sz w:val="22"/>
          <w:szCs w:val="22"/>
        </w:rPr>
        <w:t xml:space="preserve">COP = </w:t>
      </w:r>
      <m:oMath>
        <m:f>
          <m:fPr>
            <m:ctrlPr>
              <w:rPr>
                <w:rFonts w:ascii="Cambria Math" w:hAnsiTheme="minorHAnsi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Theme="minorHAnsi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Theme="minorHAnsi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inorHAnsi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Theme="minorHAnsi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den>
        </m:f>
      </m:oMath>
    </w:p>
    <w:p w:rsidR="001A3213" w:rsidRPr="00DC671D" w:rsidRDefault="001A3213" w:rsidP="00D475CC">
      <w:pPr>
        <w:spacing w:before="120"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1"/>
      </w:r>
      <w:r w:rsidRPr="00DC671D">
        <w:rPr>
          <w:rFonts w:asciiTheme="minorHAnsi" w:hAnsiTheme="minorHAnsi"/>
        </w:rPr>
        <w:t xml:space="preserve"> Attribuer à chaque description le numéro correspondant sur le schéma ci-dessus et un titre parmi les termes</w:t>
      </w:r>
      <w:r w:rsidR="00157238">
        <w:rPr>
          <w:rFonts w:asciiTheme="minorHAnsi" w:hAnsiTheme="minorHAnsi"/>
        </w:rPr>
        <w:t xml:space="preserve"> suivants</w:t>
      </w:r>
      <w:r w:rsidRPr="00DC671D">
        <w:rPr>
          <w:rFonts w:asciiTheme="minorHAnsi" w:hAnsiTheme="minorHAnsi"/>
        </w:rPr>
        <w:t xml:space="preserve"> : </w:t>
      </w:r>
      <w:r w:rsidR="00D94900" w:rsidRPr="00DC671D">
        <w:rPr>
          <w:rFonts w:asciiTheme="minorHAnsi" w:hAnsiTheme="minorHAnsi"/>
        </w:rPr>
        <w:t>détente, évaporation, compression et condensation</w:t>
      </w:r>
      <w:r w:rsidR="00735EEE" w:rsidRPr="00DC671D">
        <w:rPr>
          <w:rFonts w:asciiTheme="minorHAnsi" w:hAnsiTheme="minorHAnsi"/>
        </w:rPr>
        <w:t>.</w:t>
      </w:r>
    </w:p>
    <w:tbl>
      <w:tblPr>
        <w:tblStyle w:val="Grilledutableau"/>
        <w:tblW w:w="10999" w:type="dxa"/>
        <w:tblLayout w:type="fixed"/>
        <w:tblLook w:val="04A0"/>
      </w:tblPr>
      <w:tblGrid>
        <w:gridCol w:w="8046"/>
        <w:gridCol w:w="567"/>
        <w:gridCol w:w="2386"/>
      </w:tblGrid>
      <w:tr w:rsidR="001A3213" w:rsidRPr="00DC671D" w:rsidTr="00040049">
        <w:tc>
          <w:tcPr>
            <w:tcW w:w="8046" w:type="dxa"/>
            <w:vAlign w:val="center"/>
          </w:tcPr>
          <w:p w:rsidR="001A3213" w:rsidRPr="00DC671D" w:rsidRDefault="001A3213" w:rsidP="001A3213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DC671D">
              <w:rPr>
                <w:rFonts w:asciiTheme="minorHAnsi" w:hAnsiTheme="minorHAnsi"/>
                <w:b/>
              </w:rPr>
              <w:t>Description</w:t>
            </w:r>
          </w:p>
        </w:tc>
        <w:tc>
          <w:tcPr>
            <w:tcW w:w="567" w:type="dxa"/>
            <w:vAlign w:val="center"/>
          </w:tcPr>
          <w:p w:rsidR="001A3213" w:rsidRPr="00DC671D" w:rsidRDefault="001A3213" w:rsidP="001A3213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DC671D">
              <w:rPr>
                <w:rFonts w:asciiTheme="minorHAnsi" w:hAnsiTheme="minorHAnsi"/>
                <w:b/>
              </w:rPr>
              <w:t>N°</w:t>
            </w:r>
          </w:p>
        </w:tc>
        <w:tc>
          <w:tcPr>
            <w:tcW w:w="2386" w:type="dxa"/>
            <w:vAlign w:val="center"/>
          </w:tcPr>
          <w:p w:rsidR="001A3213" w:rsidRPr="00DC671D" w:rsidRDefault="001A3213" w:rsidP="001A3213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DC671D">
              <w:rPr>
                <w:rFonts w:asciiTheme="minorHAnsi" w:hAnsiTheme="minorHAnsi"/>
                <w:b/>
              </w:rPr>
              <w:t>Titre</w:t>
            </w:r>
          </w:p>
        </w:tc>
      </w:tr>
      <w:tr w:rsidR="001A3213" w:rsidRPr="00DC671D" w:rsidTr="00040049">
        <w:tc>
          <w:tcPr>
            <w:tcW w:w="8046" w:type="dxa"/>
          </w:tcPr>
          <w:p w:rsidR="001A3213" w:rsidRPr="00DC671D" w:rsidRDefault="001A3213" w:rsidP="00157238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 xml:space="preserve">Le fluide frigorigène, sous forme de vapeur haute pression, passe de l’état vapeur à l’état liquide dans le condenseur. En se condensant, il cède de la chaleur à l’eau du circuit de chauffage qui </w:t>
            </w:r>
            <w:r w:rsidR="00157238">
              <w:rPr>
                <w:rFonts w:asciiTheme="minorHAnsi" w:hAnsiTheme="minorHAnsi"/>
                <w:sz w:val="22"/>
                <w:szCs w:val="22"/>
              </w:rPr>
              <w:t xml:space="preserve">alimente le plancher chauffant et </w:t>
            </w:r>
            <w:r w:rsidRPr="00DC671D">
              <w:rPr>
                <w:rFonts w:asciiTheme="minorHAnsi" w:hAnsiTheme="minorHAnsi"/>
                <w:sz w:val="22"/>
                <w:szCs w:val="22"/>
              </w:rPr>
              <w:t>les radiateurs.</w:t>
            </w:r>
          </w:p>
        </w:tc>
        <w:tc>
          <w:tcPr>
            <w:tcW w:w="567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2386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1A3213" w:rsidRPr="00DC671D" w:rsidTr="00040049">
        <w:tc>
          <w:tcPr>
            <w:tcW w:w="8046" w:type="dxa"/>
          </w:tcPr>
          <w:p w:rsidR="001A3213" w:rsidRPr="00DC671D" w:rsidRDefault="001A3213" w:rsidP="00157238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 xml:space="preserve">Le fluide frigorigène passe de l’état liquide à l’état </w:t>
            </w:r>
            <w:r w:rsidR="00157238">
              <w:rPr>
                <w:rFonts w:asciiTheme="minorHAnsi" w:hAnsiTheme="minorHAnsi"/>
                <w:sz w:val="22"/>
                <w:szCs w:val="22"/>
              </w:rPr>
              <w:t>gazeux</w:t>
            </w:r>
            <w:r w:rsidR="00A1055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C671D">
              <w:rPr>
                <w:rFonts w:asciiTheme="minorHAnsi" w:hAnsiTheme="minorHAnsi"/>
                <w:sz w:val="22"/>
                <w:szCs w:val="22"/>
              </w:rPr>
              <w:t>en prélevant une partie de l’énergie contenue dans l’air extérieur.</w:t>
            </w:r>
          </w:p>
        </w:tc>
        <w:tc>
          <w:tcPr>
            <w:tcW w:w="567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2386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1A3213" w:rsidRPr="00DC671D" w:rsidTr="00040049">
        <w:tc>
          <w:tcPr>
            <w:tcW w:w="8046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Le fluide frigorigène sous forme liquide passe à travers le détendeur qui abaisse sa pression jusqu’au niveau nécessaire à l’évaporation</w:t>
            </w:r>
          </w:p>
        </w:tc>
        <w:tc>
          <w:tcPr>
            <w:tcW w:w="567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2386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</w:tr>
      <w:tr w:rsidR="001A3213" w:rsidRPr="00DC671D" w:rsidTr="00040049">
        <w:tc>
          <w:tcPr>
            <w:tcW w:w="8046" w:type="dxa"/>
          </w:tcPr>
          <w:p w:rsidR="001A3213" w:rsidRPr="00DC671D" w:rsidRDefault="001A3213" w:rsidP="00157238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 xml:space="preserve">Le fluide frigorigène à l’état </w:t>
            </w:r>
            <w:r w:rsidR="00157238">
              <w:rPr>
                <w:rFonts w:asciiTheme="minorHAnsi" w:hAnsiTheme="minorHAnsi"/>
                <w:sz w:val="22"/>
                <w:szCs w:val="22"/>
              </w:rPr>
              <w:t>gazeux</w:t>
            </w:r>
            <w:r w:rsidRPr="00DC671D">
              <w:rPr>
                <w:rFonts w:asciiTheme="minorHAnsi" w:hAnsiTheme="minorHAnsi"/>
                <w:sz w:val="22"/>
                <w:szCs w:val="22"/>
              </w:rPr>
              <w:t xml:space="preserve"> est aspiré et comprimé par le compresseur à moteur électrique.</w:t>
            </w:r>
          </w:p>
        </w:tc>
        <w:tc>
          <w:tcPr>
            <w:tcW w:w="567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2386" w:type="dxa"/>
          </w:tcPr>
          <w:p w:rsidR="001A3213" w:rsidRPr="00DC671D" w:rsidRDefault="001A3213" w:rsidP="00FD621A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:rsidR="00473A43" w:rsidRPr="00DC671D" w:rsidRDefault="00473A43" w:rsidP="00D94900">
      <w:pPr>
        <w:pStyle w:val="Petit"/>
        <w:rPr>
          <w:rFonts w:asciiTheme="minorHAnsi" w:hAnsiTheme="minorHAnsi"/>
        </w:rPr>
      </w:pPr>
    </w:p>
    <w:p w:rsidR="00A1055E" w:rsidRPr="00DC671D" w:rsidRDefault="00157238" w:rsidP="00A1055E">
      <w:pPr>
        <w:spacing w:line="240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2"/>
      </w:r>
      <w:r w:rsidR="00A1055E">
        <w:rPr>
          <w:rFonts w:asciiTheme="minorHAnsi" w:hAnsiTheme="minorHAnsi"/>
        </w:rPr>
        <w:t xml:space="preserve"> S’il n’y a pas de pertes thermiques, quelle relation peut-on écrire entre </w:t>
      </w:r>
      <w:r w:rsidR="00A1055E" w:rsidRPr="00157238">
        <w:rPr>
          <w:rFonts w:asciiTheme="minorHAnsi" w:hAnsiTheme="minorHAnsi"/>
          <w:b/>
        </w:rPr>
        <w:t>Q</w:t>
      </w:r>
      <w:r w:rsidR="00A1055E" w:rsidRPr="00157238">
        <w:rPr>
          <w:rFonts w:asciiTheme="minorHAnsi" w:hAnsiTheme="minorHAnsi"/>
          <w:b/>
          <w:vertAlign w:val="subscript"/>
        </w:rPr>
        <w:t>1</w:t>
      </w:r>
      <w:r w:rsidR="00A1055E">
        <w:rPr>
          <w:rFonts w:asciiTheme="minorHAnsi" w:hAnsiTheme="minorHAnsi"/>
        </w:rPr>
        <w:t xml:space="preserve">, </w:t>
      </w:r>
      <w:r w:rsidR="00A1055E" w:rsidRPr="00157238">
        <w:rPr>
          <w:rFonts w:asciiTheme="minorHAnsi" w:hAnsiTheme="minorHAnsi"/>
          <w:b/>
        </w:rPr>
        <w:t>Q</w:t>
      </w:r>
      <w:r w:rsidR="00A1055E" w:rsidRPr="00157238">
        <w:rPr>
          <w:rFonts w:asciiTheme="minorHAnsi" w:hAnsiTheme="minorHAnsi"/>
          <w:b/>
          <w:vertAlign w:val="subscript"/>
        </w:rPr>
        <w:t>2</w:t>
      </w:r>
      <w:r w:rsidR="00A1055E">
        <w:rPr>
          <w:rFonts w:asciiTheme="minorHAnsi" w:hAnsiTheme="minorHAnsi"/>
        </w:rPr>
        <w:t xml:space="preserve"> et </w:t>
      </w:r>
      <w:proofErr w:type="spellStart"/>
      <w:r w:rsidR="00A1055E" w:rsidRPr="00157238">
        <w:rPr>
          <w:rFonts w:asciiTheme="minorHAnsi" w:hAnsiTheme="minorHAnsi"/>
          <w:b/>
        </w:rPr>
        <w:t>W</w:t>
      </w:r>
      <w:r w:rsidR="00A1055E" w:rsidRPr="00157238">
        <w:rPr>
          <w:rFonts w:asciiTheme="minorHAnsi" w:hAnsiTheme="minorHAnsi"/>
          <w:b/>
          <w:vertAlign w:val="subscript"/>
        </w:rPr>
        <w:t>e</w:t>
      </w:r>
      <w:proofErr w:type="spellEnd"/>
      <w:r w:rsidR="00A1055E" w:rsidRPr="00157238">
        <w:rPr>
          <w:rFonts w:asciiTheme="minorHAnsi" w:hAnsiTheme="minorHAnsi"/>
          <w:b/>
        </w:rPr>
        <w:t> </w:t>
      </w:r>
      <w:r w:rsidR="00A1055E">
        <w:rPr>
          <w:rFonts w:asciiTheme="minorHAnsi" w:hAnsiTheme="minorHAnsi"/>
        </w:rPr>
        <w:t xml:space="preserve">? </w:t>
      </w:r>
    </w:p>
    <w:p w:rsidR="00157238" w:rsidRPr="008C7095" w:rsidRDefault="008C7095" w:rsidP="008C7095">
      <w:pPr>
        <w:spacing w:line="276" w:lineRule="auto"/>
        <w:jc w:val="right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Méthode : </w:t>
      </w:r>
      <w:r w:rsidR="00A1055E" w:rsidRPr="008C7095">
        <w:rPr>
          <w:rFonts w:asciiTheme="minorHAnsi" w:hAnsiTheme="minorHAnsi"/>
          <w:i/>
          <w:sz w:val="22"/>
          <w:szCs w:val="22"/>
        </w:rPr>
        <w:t>f</w:t>
      </w:r>
      <w:r w:rsidR="00157238" w:rsidRPr="008C7095">
        <w:rPr>
          <w:rFonts w:asciiTheme="minorHAnsi" w:hAnsiTheme="minorHAnsi"/>
          <w:i/>
          <w:sz w:val="22"/>
          <w:szCs w:val="22"/>
        </w:rPr>
        <w:t xml:space="preserve">aire </w:t>
      </w:r>
      <w:r w:rsidR="00157238" w:rsidRPr="008C7095">
        <w:rPr>
          <w:rFonts w:asciiTheme="minorHAnsi" w:hAnsiTheme="minorHAnsi"/>
          <w:i/>
          <w:sz w:val="22"/>
          <w:szCs w:val="22"/>
          <w:u w:val="single"/>
        </w:rPr>
        <w:t>un bilan énergétique de la PAC</w:t>
      </w:r>
      <w:r w:rsidR="00157238" w:rsidRPr="008C7095">
        <w:rPr>
          <w:rFonts w:asciiTheme="minorHAnsi" w:hAnsiTheme="minorHAnsi"/>
          <w:i/>
          <w:sz w:val="22"/>
          <w:szCs w:val="22"/>
        </w:rPr>
        <w:t> : quelle</w:t>
      </w:r>
      <w:r>
        <w:rPr>
          <w:rFonts w:asciiTheme="minorHAnsi" w:hAnsiTheme="minorHAnsi"/>
          <w:i/>
          <w:sz w:val="22"/>
          <w:szCs w:val="22"/>
        </w:rPr>
        <w:t>s sont les énergies</w:t>
      </w:r>
      <w:r w:rsidR="00157238" w:rsidRPr="008C7095">
        <w:rPr>
          <w:rFonts w:asciiTheme="minorHAnsi" w:hAnsiTheme="minorHAnsi"/>
          <w:i/>
          <w:sz w:val="22"/>
          <w:szCs w:val="22"/>
        </w:rPr>
        <w:t xml:space="preserve"> reçue</w:t>
      </w:r>
      <w:r>
        <w:rPr>
          <w:rFonts w:asciiTheme="minorHAnsi" w:hAnsiTheme="minorHAnsi"/>
          <w:i/>
          <w:sz w:val="22"/>
          <w:szCs w:val="22"/>
        </w:rPr>
        <w:t>s</w:t>
      </w:r>
      <w:r w:rsidR="00157238" w:rsidRPr="008C7095"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 xml:space="preserve">et cédées </w:t>
      </w:r>
      <w:r w:rsidR="00157238" w:rsidRPr="008C7095">
        <w:rPr>
          <w:rFonts w:asciiTheme="minorHAnsi" w:hAnsiTheme="minorHAnsi"/>
          <w:i/>
          <w:sz w:val="22"/>
          <w:szCs w:val="22"/>
        </w:rPr>
        <w:t xml:space="preserve">par le fluide frigorigène ? </w:t>
      </w:r>
    </w:p>
    <w:p w:rsidR="00D94900" w:rsidRPr="00DC671D" w:rsidRDefault="00D94900" w:rsidP="00D94900">
      <w:pPr>
        <w:spacing w:after="120" w:line="240" w:lineRule="auto"/>
        <w:jc w:val="both"/>
        <w:rPr>
          <w:rFonts w:asciiTheme="minorHAnsi" w:hAnsiTheme="minorHAnsi"/>
          <w:b/>
        </w:rPr>
      </w:pPr>
      <w:r w:rsidRPr="00DC671D">
        <w:rPr>
          <w:rFonts w:asciiTheme="minorHAnsi" w:hAnsiTheme="minorHAnsi"/>
          <w:b/>
        </w:rPr>
        <w:t>Une PAC installée dans une maison BBC a une puissance thermique de 15 kW</w:t>
      </w:r>
      <w:r w:rsidR="00040049" w:rsidRPr="00DC671D">
        <w:rPr>
          <w:rFonts w:asciiTheme="minorHAnsi" w:hAnsiTheme="minorHAnsi"/>
          <w:b/>
        </w:rPr>
        <w:t>, c’est-à-dire qu’elle restitue une énergie thermique de 15 kWh au circuit de chauffage en une heure de fonctionnement.</w:t>
      </w:r>
    </w:p>
    <w:p w:rsidR="00D94900" w:rsidRPr="00DC671D" w:rsidRDefault="00040049" w:rsidP="00D94900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3"/>
      </w:r>
      <w:r w:rsidR="00D94900" w:rsidRPr="00DC671D">
        <w:rPr>
          <w:rFonts w:asciiTheme="minorHAnsi" w:hAnsiTheme="minorHAnsi"/>
        </w:rPr>
        <w:t xml:space="preserve"> Sachant que son COP es</w:t>
      </w:r>
      <w:r w:rsidR="00007601" w:rsidRPr="00DC671D">
        <w:rPr>
          <w:rFonts w:asciiTheme="minorHAnsi" w:hAnsiTheme="minorHAnsi"/>
        </w:rPr>
        <w:t>t égal à 3,0, calculer</w:t>
      </w:r>
      <w:r w:rsidR="000A6EF0" w:rsidRPr="00DC671D">
        <w:rPr>
          <w:rFonts w:asciiTheme="minorHAnsi" w:hAnsiTheme="minorHAnsi"/>
        </w:rPr>
        <w:t xml:space="preserve"> l’énergie </w:t>
      </w:r>
      <w:r w:rsidR="00007601" w:rsidRPr="00DC671D">
        <w:rPr>
          <w:rFonts w:asciiTheme="minorHAnsi" w:hAnsiTheme="minorHAnsi"/>
        </w:rPr>
        <w:t xml:space="preserve">thermique </w:t>
      </w:r>
      <w:r w:rsidR="00D94900" w:rsidRPr="00DC671D">
        <w:rPr>
          <w:rFonts w:asciiTheme="minorHAnsi" w:hAnsiTheme="minorHAnsi"/>
        </w:rPr>
        <w:t>prélevée à l’air extérieur en une heure</w:t>
      </w:r>
      <w:r w:rsidR="00007601" w:rsidRPr="00DC671D">
        <w:rPr>
          <w:rFonts w:asciiTheme="minorHAnsi" w:hAnsiTheme="minorHAnsi"/>
        </w:rPr>
        <w:t>. En déduire</w:t>
      </w:r>
      <w:r w:rsidR="00D94900" w:rsidRPr="00DC671D">
        <w:rPr>
          <w:rFonts w:asciiTheme="minorHAnsi" w:hAnsiTheme="minorHAnsi"/>
        </w:rPr>
        <w:t xml:space="preserve"> l’énergie électrique consommée en une heure</w:t>
      </w:r>
      <w:r w:rsidRPr="00DC671D">
        <w:rPr>
          <w:rFonts w:asciiTheme="minorHAnsi" w:hAnsiTheme="minorHAnsi"/>
        </w:rPr>
        <w:t xml:space="preserve"> par le compresseur de la</w:t>
      </w:r>
      <w:r w:rsidR="00007601" w:rsidRPr="00DC671D">
        <w:rPr>
          <w:rFonts w:asciiTheme="minorHAnsi" w:hAnsiTheme="minorHAnsi"/>
        </w:rPr>
        <w:t xml:space="preserve"> PAC</w:t>
      </w:r>
      <w:r w:rsidR="00D94900" w:rsidRPr="00DC671D">
        <w:rPr>
          <w:rFonts w:asciiTheme="minorHAnsi" w:hAnsiTheme="minorHAnsi"/>
        </w:rPr>
        <w:t>.</w:t>
      </w:r>
    </w:p>
    <w:p w:rsidR="00FD621A" w:rsidRPr="00DC671D" w:rsidRDefault="00D548A7" w:rsidP="00D02291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4"/>
      </w:r>
      <w:r w:rsidR="00D94900" w:rsidRPr="00DC671D">
        <w:rPr>
          <w:rFonts w:asciiTheme="minorHAnsi" w:hAnsiTheme="minorHAnsi"/>
        </w:rPr>
        <w:t xml:space="preserve"> Quelle est, en pourcentage, l’économie d’énergie électrique réalisée pour les usagers de la PAC par rapport au chauffage par </w:t>
      </w:r>
      <w:r w:rsidR="008C7095">
        <w:rPr>
          <w:rFonts w:asciiTheme="minorHAnsi" w:hAnsiTheme="minorHAnsi"/>
        </w:rPr>
        <w:t xml:space="preserve">de simples </w:t>
      </w:r>
      <w:r w:rsidR="00D94900" w:rsidRPr="00DC671D">
        <w:rPr>
          <w:rFonts w:asciiTheme="minorHAnsi" w:hAnsiTheme="minorHAnsi"/>
        </w:rPr>
        <w:t>radiateurs électriques délivrant la même énergie thermique</w:t>
      </w:r>
      <w:r w:rsidR="008C7095">
        <w:rPr>
          <w:rFonts w:asciiTheme="minorHAnsi" w:hAnsiTheme="minorHAnsi"/>
        </w:rPr>
        <w:t xml:space="preserve"> Q</w:t>
      </w:r>
      <w:r w:rsidR="008C7095" w:rsidRPr="008C7095">
        <w:rPr>
          <w:rFonts w:asciiTheme="minorHAnsi" w:hAnsiTheme="minorHAnsi"/>
          <w:vertAlign w:val="subscript"/>
        </w:rPr>
        <w:t>2</w:t>
      </w:r>
      <w:r w:rsidR="00D94900" w:rsidRPr="00DC671D">
        <w:rPr>
          <w:rFonts w:asciiTheme="minorHAnsi" w:hAnsiTheme="minorHAnsi"/>
        </w:rPr>
        <w:t> ?</w:t>
      </w:r>
    </w:p>
    <w:p w:rsidR="0036102F" w:rsidRPr="00DC671D" w:rsidRDefault="0036102F" w:rsidP="0036102F">
      <w:pPr>
        <w:spacing w:after="120" w:line="240" w:lineRule="auto"/>
        <w:jc w:val="center"/>
        <w:rPr>
          <w:rFonts w:asciiTheme="minorHAnsi" w:hAnsiTheme="minorHAnsi"/>
          <w:b/>
          <w:sz w:val="32"/>
          <w:szCs w:val="32"/>
        </w:rPr>
      </w:pPr>
      <w:r w:rsidRPr="00DC671D">
        <w:rPr>
          <w:rFonts w:asciiTheme="minorHAnsi" w:hAnsiTheme="minorHAnsi"/>
          <w:b/>
          <w:sz w:val="32"/>
          <w:szCs w:val="32"/>
        </w:rPr>
        <w:lastRenderedPageBreak/>
        <w:t>CORRECTION</w:t>
      </w:r>
    </w:p>
    <w:p w:rsidR="0036102F" w:rsidRPr="00DC671D" w:rsidRDefault="0036102F" w:rsidP="00A961D0">
      <w:pPr>
        <w:pStyle w:val="TPTitreI"/>
      </w:pPr>
      <w:r w:rsidRPr="00DC671D">
        <w:t>I - Les trois modes de transferts thermiques :</w:t>
      </w:r>
    </w:p>
    <w:p w:rsidR="0036102F" w:rsidRPr="00DC671D" w:rsidRDefault="0036102F" w:rsidP="00D02291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1"/>
      </w:r>
      <w:r w:rsidRPr="00DC671D">
        <w:rPr>
          <w:rFonts w:asciiTheme="minorHAnsi" w:hAnsiTheme="minorHAnsi"/>
        </w:rPr>
        <w:t xml:space="preserve"> Conduction : B</w:t>
      </w:r>
      <w:r w:rsidRPr="00DC671D">
        <w:rPr>
          <w:rFonts w:asciiTheme="minorHAnsi" w:hAnsiTheme="minorHAnsi"/>
        </w:rPr>
        <w:tab/>
        <w:t>Convection : C</w:t>
      </w:r>
      <w:r w:rsidRPr="00DC671D">
        <w:rPr>
          <w:rFonts w:asciiTheme="minorHAnsi" w:hAnsiTheme="minorHAnsi"/>
        </w:rPr>
        <w:tab/>
      </w:r>
      <w:r w:rsidR="00EA3465">
        <w:rPr>
          <w:rFonts w:asciiTheme="minorHAnsi" w:hAnsiTheme="minorHAnsi"/>
        </w:rPr>
        <w:tab/>
      </w:r>
      <w:r w:rsidRPr="00DC671D">
        <w:rPr>
          <w:rFonts w:asciiTheme="minorHAnsi" w:hAnsiTheme="minorHAnsi"/>
        </w:rPr>
        <w:t>Rayonnement : A</w:t>
      </w:r>
    </w:p>
    <w:p w:rsidR="0036102F" w:rsidRPr="00DC671D" w:rsidRDefault="0036102F" w:rsidP="00D02291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2"/>
      </w:r>
      <w:r w:rsidRPr="00DC671D">
        <w:rPr>
          <w:rFonts w:asciiTheme="minorHAnsi" w:hAnsiTheme="minorHAnsi"/>
        </w:rPr>
        <w:t xml:space="preserve"> Un transfert thermique se fait du corps chaud vers le corps froid et il s’arrête lorsque les deux corps sont à la même température.</w:t>
      </w:r>
    </w:p>
    <w:p w:rsidR="0036102F" w:rsidRPr="00DC671D" w:rsidRDefault="0036102F" w:rsidP="00D02291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3"/>
      </w:r>
      <w:r w:rsidRPr="00DC671D">
        <w:rPr>
          <w:rFonts w:asciiTheme="minorHAnsi" w:hAnsiTheme="minorHAnsi"/>
        </w:rPr>
        <w:t xml:space="preserve"> Schéma 1 : conduction</w:t>
      </w:r>
      <w:r w:rsidR="00B927EA">
        <w:rPr>
          <w:rFonts w:asciiTheme="minorHAnsi" w:hAnsiTheme="minorHAnsi"/>
        </w:rPr>
        <w:tab/>
      </w:r>
      <w:r w:rsidRPr="00DC671D">
        <w:rPr>
          <w:rFonts w:asciiTheme="minorHAnsi" w:hAnsiTheme="minorHAnsi"/>
        </w:rPr>
        <w:t>Schéma 2 : convection</w:t>
      </w:r>
    </w:p>
    <w:p w:rsidR="00B927EA" w:rsidRDefault="0036102F" w:rsidP="0036102F">
      <w:pPr>
        <w:spacing w:line="276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4"/>
      </w:r>
      <w:r w:rsidR="00B927EA">
        <w:rPr>
          <w:rFonts w:asciiTheme="minorHAnsi" w:hAnsiTheme="minorHAnsi"/>
        </w:rPr>
        <w:t xml:space="preserve"> </w:t>
      </w:r>
      <w:proofErr w:type="gramStart"/>
      <w:r w:rsidR="00B927EA">
        <w:rPr>
          <w:rFonts w:asciiTheme="minorHAnsi" w:hAnsiTheme="minorHAnsi"/>
        </w:rPr>
        <w:t>murs</w:t>
      </w:r>
      <w:proofErr w:type="gramEnd"/>
      <w:r w:rsidR="00B927EA">
        <w:rPr>
          <w:rFonts w:asciiTheme="minorHAnsi" w:hAnsiTheme="minorHAnsi"/>
        </w:rPr>
        <w:t xml:space="preserve">, </w:t>
      </w:r>
      <w:r w:rsidRPr="00DC671D">
        <w:rPr>
          <w:rFonts w:asciiTheme="minorHAnsi" w:hAnsiTheme="minorHAnsi"/>
        </w:rPr>
        <w:t>toiture : conduction</w:t>
      </w:r>
      <w:r w:rsidRPr="00DC671D">
        <w:rPr>
          <w:rFonts w:asciiTheme="minorHAnsi" w:hAnsiTheme="minorHAnsi"/>
        </w:rPr>
        <w:tab/>
        <w:t xml:space="preserve"> </w:t>
      </w:r>
      <w:r w:rsidR="00B927EA">
        <w:rPr>
          <w:rFonts w:asciiTheme="minorHAnsi" w:hAnsiTheme="minorHAnsi"/>
        </w:rPr>
        <w:tab/>
        <w:t xml:space="preserve">dalle de béton </w:t>
      </w:r>
      <w:r w:rsidR="00B927EA" w:rsidRPr="00B927EA">
        <w:rPr>
          <w:rFonts w:asciiTheme="minorHAnsi" w:hAnsiTheme="minorHAnsi"/>
          <w:u w:val="single"/>
        </w:rPr>
        <w:t>sur vide sanitaire</w:t>
      </w:r>
      <w:r w:rsidR="00B927EA">
        <w:rPr>
          <w:rFonts w:asciiTheme="minorHAnsi" w:hAnsiTheme="minorHAnsi"/>
        </w:rPr>
        <w:t> : convection (+ conduction)</w:t>
      </w:r>
    </w:p>
    <w:p w:rsidR="0036102F" w:rsidRPr="00DC671D" w:rsidRDefault="0036102F" w:rsidP="00B927EA">
      <w:pPr>
        <w:spacing w:line="276" w:lineRule="auto"/>
        <w:ind w:firstLine="708"/>
        <w:rPr>
          <w:rFonts w:asciiTheme="minorHAnsi" w:hAnsiTheme="minorHAnsi"/>
        </w:rPr>
      </w:pPr>
      <w:r w:rsidRPr="00DC671D">
        <w:rPr>
          <w:rFonts w:asciiTheme="minorHAnsi" w:hAnsiTheme="minorHAnsi"/>
        </w:rPr>
        <w:t>vitres : rayonnement</w:t>
      </w:r>
      <w:r w:rsidR="00B927EA">
        <w:rPr>
          <w:rFonts w:asciiTheme="minorHAnsi" w:hAnsiTheme="minorHAnsi"/>
        </w:rPr>
        <w:t xml:space="preserve"> (+ conduction)</w:t>
      </w:r>
    </w:p>
    <w:p w:rsidR="0036102F" w:rsidRPr="00DC671D" w:rsidRDefault="0036102F" w:rsidP="00B927EA">
      <w:pPr>
        <w:spacing w:after="120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 </w:t>
      </w:r>
      <w:r w:rsidR="00B927EA">
        <w:rPr>
          <w:rFonts w:asciiTheme="minorHAnsi" w:hAnsiTheme="minorHAnsi"/>
        </w:rPr>
        <w:tab/>
      </w:r>
      <w:proofErr w:type="gramStart"/>
      <w:r w:rsidRPr="00DC671D">
        <w:rPr>
          <w:rFonts w:asciiTheme="minorHAnsi" w:hAnsiTheme="minorHAnsi"/>
        </w:rPr>
        <w:t>radiateur</w:t>
      </w:r>
      <w:proofErr w:type="gramEnd"/>
      <w:r w:rsidRPr="00DC671D">
        <w:rPr>
          <w:rFonts w:asciiTheme="minorHAnsi" w:hAnsiTheme="minorHAnsi"/>
        </w:rPr>
        <w:t xml:space="preserve"> électrique : convection ou rayonnement </w:t>
      </w:r>
      <w:r w:rsidRPr="00DC671D">
        <w:rPr>
          <w:rFonts w:asciiTheme="minorHAnsi" w:hAnsiTheme="minorHAnsi"/>
        </w:rPr>
        <w:tab/>
      </w:r>
      <w:r w:rsidRPr="00DC671D">
        <w:rPr>
          <w:rFonts w:asciiTheme="minorHAnsi" w:hAnsiTheme="minorHAnsi"/>
        </w:rPr>
        <w:tab/>
        <w:t xml:space="preserve"> cheminée : rayonnement</w:t>
      </w:r>
    </w:p>
    <w:p w:rsidR="00C451BE" w:rsidRPr="00DC671D" w:rsidRDefault="00C451BE" w:rsidP="00A961D0">
      <w:pPr>
        <w:pStyle w:val="TPTitreI"/>
      </w:pPr>
      <w:r w:rsidRPr="00DC671D">
        <w:t xml:space="preserve">ii - Flux thermique et résistance thermique : </w:t>
      </w:r>
    </w:p>
    <w:p w:rsidR="0036102F" w:rsidRPr="00DC671D" w:rsidRDefault="00C451BE" w:rsidP="00D02291">
      <w:pPr>
        <w:spacing w:after="120"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1"/>
      </w:r>
      <w:r w:rsidRPr="00DC671D">
        <w:rPr>
          <w:rFonts w:asciiTheme="minorHAnsi" w:hAnsiTheme="minorHAnsi"/>
        </w:rPr>
        <w:t xml:space="preserve"> </w:t>
      </w:r>
      <w:r w:rsidR="00B927EA">
        <w:rPr>
          <w:rFonts w:asciiTheme="minorHAnsi" w:hAnsiTheme="minorHAnsi"/>
        </w:rPr>
        <w:t>Le</w:t>
      </w:r>
      <w:r w:rsidRPr="00DC671D">
        <w:rPr>
          <w:rFonts w:asciiTheme="minorHAnsi" w:hAnsiTheme="minorHAnsi"/>
        </w:rPr>
        <w:t xml:space="preserve"> flux </w:t>
      </w:r>
      <w:r w:rsidR="00B927EA">
        <w:rPr>
          <w:rFonts w:asciiTheme="minorHAnsi" w:hAnsiTheme="minorHAnsi"/>
        </w:rPr>
        <w:t xml:space="preserve">est aussi une puissance car il </w:t>
      </w:r>
      <w:r w:rsidRPr="00DC671D">
        <w:rPr>
          <w:rFonts w:asciiTheme="minorHAnsi" w:hAnsiTheme="minorHAnsi"/>
        </w:rPr>
        <w:t xml:space="preserve">correspond à une énergie </w:t>
      </w:r>
      <w:r w:rsidRPr="00B927EA">
        <w:rPr>
          <w:rFonts w:asciiTheme="minorHAnsi" w:hAnsiTheme="minorHAnsi"/>
          <w:u w:val="single"/>
        </w:rPr>
        <w:t>par unité de temps</w:t>
      </w:r>
      <w:r w:rsidRPr="00DC671D">
        <w:rPr>
          <w:rFonts w:asciiTheme="minorHAnsi" w:hAnsiTheme="minorHAnsi"/>
        </w:rPr>
        <w:t xml:space="preserve"> et il s’exprime en watt.</w:t>
      </w:r>
    </w:p>
    <w:p w:rsidR="00C451BE" w:rsidRPr="00DC671D" w:rsidRDefault="00C451BE" w:rsidP="00C451BE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</w:rPr>
        <w:sym w:font="Wingdings" w:char="F082"/>
      </w:r>
      <w:r w:rsidRPr="00DC671D">
        <w:rPr>
          <w:rFonts w:asciiTheme="minorHAnsi" w:hAnsiTheme="minorHAnsi"/>
        </w:rPr>
        <w:t xml:space="preserve"> La résistance thermique R est donnée par :</w:t>
      </w:r>
      <w:r w:rsidRPr="00DC671D">
        <w:rPr>
          <w:rFonts w:asciiTheme="minorHAnsi" w:hAnsiTheme="minorHAnsi"/>
          <w:snapToGrid w:val="0"/>
        </w:rPr>
        <w:t xml:space="preserve"> R 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\s\do1(\f(∆T;</w:instrText>
      </w:r>
      <w:r w:rsidRPr="00DC671D">
        <w:rPr>
          <w:rFonts w:asciiTheme="minorHAnsi" w:hAnsiTheme="minorHAnsi"/>
          <w:snapToGrid w:val="0"/>
        </w:rPr>
        <w:sym w:font="Symbol" w:char="F046"/>
      </w:r>
      <w:r w:rsidRPr="00DC671D">
        <w:rPr>
          <w:rFonts w:asciiTheme="minorHAnsi" w:hAnsiTheme="minorHAnsi"/>
          <w:snapToGrid w:val="0"/>
        </w:rPr>
        <w:instrText xml:space="preserve">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 xml:space="preserve">        R s’exprime donc en K.W</w:t>
      </w:r>
      <w:r w:rsidRPr="00DC671D">
        <w:rPr>
          <w:rFonts w:asciiTheme="minorHAnsi" w:hAnsiTheme="minorHAnsi"/>
          <w:snapToGrid w:val="0"/>
          <w:vertAlign w:val="superscript"/>
        </w:rPr>
        <w:t>-1</w:t>
      </w:r>
      <w:r w:rsidRPr="00DC671D">
        <w:rPr>
          <w:rFonts w:asciiTheme="minorHAnsi" w:hAnsiTheme="minorHAnsi"/>
          <w:snapToGrid w:val="0"/>
        </w:rPr>
        <w:t>.</w:t>
      </w:r>
    </w:p>
    <w:p w:rsidR="00C451BE" w:rsidRPr="00DC671D" w:rsidRDefault="00C451BE" w:rsidP="00C451BE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3"/>
      </w:r>
      <w:r w:rsidRPr="00DC671D">
        <w:rPr>
          <w:rFonts w:asciiTheme="minorHAnsi" w:hAnsiTheme="minorHAnsi"/>
          <w:snapToGrid w:val="0"/>
        </w:rPr>
        <w:t xml:space="preserve"> D’après </w:t>
      </w:r>
      <w:r w:rsidRPr="00DC671D">
        <w:rPr>
          <w:rFonts w:asciiTheme="minorHAnsi" w:hAnsiTheme="minorHAnsi"/>
          <w:snapToGrid w:val="0"/>
        </w:rPr>
        <w:sym w:font="Symbol" w:char="F046"/>
      </w:r>
      <w:r w:rsidRPr="00DC671D">
        <w:rPr>
          <w:rFonts w:asciiTheme="minorHAnsi" w:hAnsiTheme="minorHAnsi"/>
          <w:snapToGrid w:val="0"/>
        </w:rPr>
        <w:t xml:space="preserve"> 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\s\do1(\f(∆T;R))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 xml:space="preserve"> pour </w:t>
      </w:r>
      <w:r w:rsidR="00B927EA">
        <w:rPr>
          <w:rFonts w:asciiTheme="minorHAnsi" w:hAnsiTheme="minorHAnsi"/>
          <w:snapToGrid w:val="0"/>
        </w:rPr>
        <w:sym w:font="Symbol" w:char="F044"/>
      </w:r>
      <w:r w:rsidR="00B927EA">
        <w:rPr>
          <w:rFonts w:asciiTheme="minorHAnsi" w:hAnsiTheme="minorHAnsi"/>
          <w:snapToGrid w:val="0"/>
        </w:rPr>
        <w:t>T</w:t>
      </w:r>
      <w:r w:rsidRPr="00DC671D">
        <w:rPr>
          <w:rFonts w:asciiTheme="minorHAnsi" w:hAnsiTheme="minorHAnsi"/>
          <w:snapToGrid w:val="0"/>
        </w:rPr>
        <w:t xml:space="preserve"> donnée, plus la valeur de R est grande, p</w:t>
      </w:r>
      <w:r w:rsidR="00B927EA">
        <w:rPr>
          <w:rFonts w:asciiTheme="minorHAnsi" w:hAnsiTheme="minorHAnsi"/>
          <w:snapToGrid w:val="0"/>
        </w:rPr>
        <w:t xml:space="preserve">lus celle du flux thermique </w:t>
      </w:r>
      <w:r w:rsidR="00B927EA">
        <w:rPr>
          <w:rFonts w:asciiTheme="minorHAnsi" w:hAnsiTheme="minorHAnsi"/>
          <w:snapToGrid w:val="0"/>
        </w:rPr>
        <w:sym w:font="Symbol" w:char="F066"/>
      </w:r>
      <w:r w:rsidRPr="00DC671D">
        <w:rPr>
          <w:rFonts w:asciiTheme="minorHAnsi" w:hAnsiTheme="minorHAnsi"/>
          <w:snapToGrid w:val="0"/>
        </w:rPr>
        <w:t xml:space="preserve"> à travers la paroi est petite : plus la paroi est isolante.</w:t>
      </w:r>
    </w:p>
    <w:p w:rsidR="00A23832" w:rsidRDefault="00C451BE" w:rsidP="00C451BE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4"/>
      </w:r>
      <w:r w:rsidR="00B927EA">
        <w:rPr>
          <w:rFonts w:asciiTheme="minorHAnsi" w:hAnsiTheme="minorHAnsi"/>
          <w:snapToGrid w:val="0"/>
        </w:rPr>
        <w:t xml:space="preserve"> La conductivité </w:t>
      </w:r>
      <w:r w:rsidR="00B927EA">
        <w:rPr>
          <w:rFonts w:asciiTheme="minorHAnsi" w:hAnsiTheme="minorHAnsi"/>
          <w:snapToGrid w:val="0"/>
        </w:rPr>
        <w:sym w:font="Symbol" w:char="F06C"/>
      </w:r>
      <w:r w:rsidRPr="00DC671D">
        <w:rPr>
          <w:rFonts w:asciiTheme="minorHAnsi" w:hAnsiTheme="minorHAnsi"/>
          <w:snapToGrid w:val="0"/>
        </w:rPr>
        <w:t xml:space="preserve"> est donnée par :</w:t>
      </w:r>
      <w:r w:rsidR="00A23832">
        <w:rPr>
          <w:rFonts w:asciiTheme="minorHAnsi" w:hAnsiTheme="minorHAnsi"/>
          <w:snapToGrid w:val="0"/>
        </w:rPr>
        <w:t xml:space="preserve"> </w:t>
      </w:r>
      <m:oMath>
        <m:r>
          <w:rPr>
            <w:rFonts w:ascii="Cambria Math" w:hAnsi="Cambria Math"/>
            <w:snapToGrid w:val="0"/>
            <w:sz w:val="28"/>
            <w:szCs w:val="28"/>
          </w:rPr>
          <m:t>λ=</m:t>
        </m:r>
        <m:f>
          <m:fPr>
            <m:ctrlPr>
              <w:rPr>
                <w:rFonts w:ascii="Cambria Math" w:hAnsi="Cambria Math"/>
                <w:i/>
                <w:snapToGrid w:val="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napToGrid w:val="0"/>
                <w:sz w:val="28"/>
                <w:szCs w:val="28"/>
              </w:rPr>
              <m:t>e</m:t>
            </m:r>
          </m:num>
          <m:den>
            <m:r>
              <w:rPr>
                <w:rFonts w:ascii="Cambria Math" w:hAnsi="Cambria Math"/>
                <w:snapToGrid w:val="0"/>
                <w:sz w:val="28"/>
                <w:szCs w:val="28"/>
              </w:rPr>
              <m:t>S.R</m:t>
            </m:r>
          </m:den>
        </m:f>
      </m:oMath>
      <w:r w:rsidR="00B927EA">
        <w:rPr>
          <w:rFonts w:asciiTheme="minorHAnsi" w:hAnsiTheme="minorHAnsi"/>
          <w:snapToGrid w:val="0"/>
        </w:rPr>
        <w:t xml:space="preserve"> </w:t>
      </w:r>
      <w:r w:rsidR="00A23832">
        <w:rPr>
          <w:rFonts w:asciiTheme="minorHAnsi" w:hAnsiTheme="minorHAnsi"/>
          <w:snapToGrid w:val="0"/>
        </w:rPr>
        <w:tab/>
        <w:t>avec e en m, S en m² et R en K.W</w:t>
      </w:r>
      <w:r w:rsidR="00A23832" w:rsidRPr="00A23832">
        <w:rPr>
          <w:rFonts w:asciiTheme="minorHAnsi" w:hAnsiTheme="minorHAnsi"/>
          <w:snapToGrid w:val="0"/>
          <w:vertAlign w:val="superscript"/>
        </w:rPr>
        <w:t>-1</w:t>
      </w:r>
    </w:p>
    <w:p w:rsidR="00C451BE" w:rsidRPr="00DC671D" w:rsidRDefault="00A23832" w:rsidP="00C451BE">
      <w:pPr>
        <w:rPr>
          <w:rFonts w:asciiTheme="minorHAnsi" w:hAnsiTheme="minorHAnsi"/>
          <w:snapToGrid w:val="0"/>
        </w:rPr>
      </w:pPr>
      <w:r>
        <w:rPr>
          <w:rFonts w:asciiTheme="minorHAnsi" w:hAnsiTheme="minorHAnsi"/>
          <w:snapToGrid w:val="0"/>
        </w:rPr>
        <w:t>E</w:t>
      </w:r>
      <w:r w:rsidR="00B927EA">
        <w:rPr>
          <w:rFonts w:asciiTheme="minorHAnsi" w:hAnsiTheme="minorHAnsi"/>
          <w:snapToGrid w:val="0"/>
        </w:rPr>
        <w:t>lle</w:t>
      </w:r>
      <w:r w:rsidR="00C451BE" w:rsidRPr="00DC671D">
        <w:rPr>
          <w:rFonts w:asciiTheme="minorHAnsi" w:hAnsiTheme="minorHAnsi"/>
          <w:snapToGrid w:val="0"/>
        </w:rPr>
        <w:t xml:space="preserve"> s’exprime donc en </w:t>
      </w:r>
      <w:proofErr w:type="spellStart"/>
      <w:r w:rsidR="00C451BE" w:rsidRPr="00DC671D">
        <w:rPr>
          <w:rFonts w:asciiTheme="minorHAnsi" w:hAnsiTheme="minorHAnsi"/>
          <w:snapToGrid w:val="0"/>
        </w:rPr>
        <w:t>W.m</w:t>
      </w:r>
      <w:r w:rsidR="00C451BE" w:rsidRPr="00DC671D">
        <w:rPr>
          <w:rFonts w:asciiTheme="minorHAnsi" w:hAnsiTheme="minorHAnsi"/>
          <w:snapToGrid w:val="0"/>
          <w:vertAlign w:val="superscript"/>
        </w:rPr>
        <w:t>-1</w:t>
      </w:r>
      <w:r w:rsidR="00C451BE" w:rsidRPr="00DC671D">
        <w:rPr>
          <w:rFonts w:asciiTheme="minorHAnsi" w:hAnsiTheme="minorHAnsi"/>
          <w:snapToGrid w:val="0"/>
        </w:rPr>
        <w:t>.K</w:t>
      </w:r>
      <w:proofErr w:type="spellEnd"/>
      <w:r w:rsidR="00C451BE" w:rsidRPr="00DC671D">
        <w:rPr>
          <w:rFonts w:asciiTheme="minorHAnsi" w:hAnsiTheme="minorHAnsi"/>
          <w:snapToGrid w:val="0"/>
          <w:vertAlign w:val="superscript"/>
        </w:rPr>
        <w:t>-1</w:t>
      </w:r>
      <w:r w:rsidR="00B927EA">
        <w:rPr>
          <w:rFonts w:asciiTheme="minorHAnsi" w:hAnsiTheme="minorHAnsi"/>
          <w:snapToGrid w:val="0"/>
        </w:rPr>
        <w:t xml:space="preserve"> (analyse dimensionnelle).</w:t>
      </w:r>
    </w:p>
    <w:p w:rsidR="00C451BE" w:rsidRPr="00DC671D" w:rsidRDefault="00C451BE" w:rsidP="00C451BE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5"/>
      </w:r>
      <w:r w:rsidRPr="00DC671D">
        <w:rPr>
          <w:rFonts w:asciiTheme="minorHAnsi" w:hAnsiTheme="minorHAnsi"/>
          <w:snapToGrid w:val="0"/>
        </w:rPr>
        <w:t xml:space="preserve"> On a vu que plus R est grand plus la paroi est isolante</w:t>
      </w:r>
      <w:r w:rsidR="00B927EA">
        <w:rPr>
          <w:rFonts w:asciiTheme="minorHAnsi" w:hAnsiTheme="minorHAnsi"/>
          <w:snapToGrid w:val="0"/>
        </w:rPr>
        <w:t>,</w:t>
      </w:r>
      <w:r w:rsidRPr="00DC671D">
        <w:rPr>
          <w:rFonts w:asciiTheme="minorHAnsi" w:hAnsiTheme="minorHAnsi"/>
          <w:snapToGrid w:val="0"/>
        </w:rPr>
        <w:t xml:space="preserve"> or </w:t>
      </w:r>
      <w:r w:rsidRPr="00DC671D">
        <w:rPr>
          <w:rFonts w:asciiTheme="minorHAnsi" w:hAnsiTheme="minorHAnsi"/>
        </w:rPr>
        <w:t>R =</w:t>
      </w:r>
      <w:r w:rsidRPr="00DC671D">
        <w:rPr>
          <w:rFonts w:asciiTheme="minorHAnsi" w:hAnsiTheme="minorHAnsi"/>
          <w:snapToGrid w:val="0"/>
        </w:rPr>
        <w:t xml:space="preserve">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\s\do1(\f(e;λ.S))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 xml:space="preserve">  donc R est d’autant plus grand que λ est </w:t>
      </w:r>
    </w:p>
    <w:p w:rsidR="00C451BE" w:rsidRPr="00DC671D" w:rsidRDefault="00C451BE" w:rsidP="00C451BE">
      <w:pPr>
        <w:spacing w:line="276" w:lineRule="auto"/>
        <w:rPr>
          <w:rFonts w:asciiTheme="minorHAnsi" w:hAnsiTheme="minorHAnsi"/>
          <w:snapToGrid w:val="0"/>
        </w:rPr>
      </w:pPr>
      <w:proofErr w:type="gramStart"/>
      <w:r w:rsidRPr="00DC671D">
        <w:rPr>
          <w:rFonts w:asciiTheme="minorHAnsi" w:hAnsiTheme="minorHAnsi"/>
          <w:snapToGrid w:val="0"/>
        </w:rPr>
        <w:t>petit</w:t>
      </w:r>
      <w:r w:rsidR="00B927EA">
        <w:rPr>
          <w:rFonts w:asciiTheme="minorHAnsi" w:hAnsiTheme="minorHAnsi"/>
          <w:snapToGrid w:val="0"/>
        </w:rPr>
        <w:t>e</w:t>
      </w:r>
      <w:proofErr w:type="gramEnd"/>
      <w:r w:rsidRPr="00DC671D">
        <w:rPr>
          <w:rFonts w:asciiTheme="minorHAnsi" w:hAnsiTheme="minorHAnsi"/>
          <w:snapToGrid w:val="0"/>
        </w:rPr>
        <w:t>. Matériaux les plus isolants : Paille et laine minérale.</w:t>
      </w:r>
    </w:p>
    <w:p w:rsidR="00C451BE" w:rsidRPr="00DC671D" w:rsidRDefault="00C451BE" w:rsidP="00827D08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6"/>
      </w:r>
      <w:r w:rsidRPr="00DC671D">
        <w:rPr>
          <w:rFonts w:asciiTheme="minorHAnsi" w:hAnsiTheme="minorHAnsi"/>
          <w:snapToGrid w:val="0"/>
        </w:rPr>
        <w:t xml:space="preserve"> </w:t>
      </w:r>
      <w:r w:rsidRPr="00DC671D">
        <w:rPr>
          <w:rFonts w:asciiTheme="minorHAnsi" w:hAnsiTheme="minorHAnsi"/>
        </w:rPr>
        <w:t>R =</w:t>
      </w:r>
      <w:r w:rsidRPr="00DC671D">
        <w:rPr>
          <w:rFonts w:asciiTheme="minorHAnsi" w:hAnsiTheme="minorHAnsi"/>
          <w:snapToGrid w:val="0"/>
        </w:rPr>
        <w:t xml:space="preserve">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\s\do1(\f(e;λ.S))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="00B927EA">
        <w:rPr>
          <w:rFonts w:asciiTheme="minorHAnsi" w:hAnsiTheme="minorHAnsi"/>
          <w:snapToGrid w:val="0"/>
        </w:rPr>
        <w:t xml:space="preserve">  considérons une surface S =</w:t>
      </w:r>
      <w:r w:rsidRPr="00DC671D">
        <w:rPr>
          <w:rFonts w:asciiTheme="minorHAnsi" w:hAnsiTheme="minorHAnsi"/>
          <w:snapToGrid w:val="0"/>
        </w:rPr>
        <w:t xml:space="preserve"> 1 m²</w:t>
      </w:r>
      <w:r w:rsidR="00B927EA">
        <w:rPr>
          <w:rFonts w:asciiTheme="minorHAnsi" w:hAnsiTheme="minorHAnsi"/>
          <w:snapToGrid w:val="0"/>
        </w:rPr>
        <w:t>.</w:t>
      </w:r>
    </w:p>
    <w:p w:rsidR="00C451BE" w:rsidRPr="00DC671D" w:rsidRDefault="00C451BE" w:rsidP="00827D08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 xml:space="preserve">Pour la laine minérale : R 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\s\do1(\f(5,0.10</w:instrText>
      </w:r>
      <w:r w:rsidRPr="00DC671D">
        <w:rPr>
          <w:rFonts w:asciiTheme="minorHAnsi" w:hAnsiTheme="minorHAnsi"/>
          <w:snapToGrid w:val="0"/>
          <w:vertAlign w:val="superscript"/>
        </w:rPr>
        <w:instrText>-2</w:instrText>
      </w:r>
      <w:r w:rsidRPr="00DC671D">
        <w:rPr>
          <w:rFonts w:asciiTheme="minorHAnsi" w:hAnsiTheme="minorHAnsi"/>
          <w:snapToGrid w:val="0"/>
        </w:rPr>
        <w:instrText xml:space="preserve">;0,040 </w:instrTex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instrText xml:space="preserve"> 1))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>= 1,25 K.W</w:t>
      </w:r>
      <w:r w:rsidRPr="00DC671D">
        <w:rPr>
          <w:rFonts w:asciiTheme="minorHAnsi" w:hAnsiTheme="minorHAnsi"/>
          <w:snapToGrid w:val="0"/>
          <w:vertAlign w:val="superscript"/>
        </w:rPr>
        <w:t>-1</w:t>
      </w:r>
      <w:r w:rsidRPr="00DC671D">
        <w:rPr>
          <w:rFonts w:asciiTheme="minorHAnsi" w:hAnsiTheme="minorHAnsi"/>
          <w:snapToGrid w:val="0"/>
        </w:rPr>
        <w:t>.</w:t>
      </w:r>
    </w:p>
    <w:p w:rsidR="00827D08" w:rsidRPr="00DC671D" w:rsidRDefault="00827D08" w:rsidP="00827D08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>L’épaisseur e de béton armé qui permet d’avoir la même résistance thermique est telle que :</w:t>
      </w:r>
    </w:p>
    <w:p w:rsidR="00C451BE" w:rsidRPr="00DC671D" w:rsidRDefault="00827D08" w:rsidP="00C451BE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 xml:space="preserve">e = </w:t>
      </w:r>
      <w:proofErr w:type="spellStart"/>
      <w:r w:rsidRPr="00DC671D">
        <w:rPr>
          <w:rFonts w:asciiTheme="minorHAnsi" w:hAnsiTheme="minorHAnsi"/>
          <w:snapToGrid w:val="0"/>
        </w:rPr>
        <w:t>R.λ</w:t>
      </w:r>
      <w:r w:rsidR="00B927EA" w:rsidRPr="00B927EA">
        <w:rPr>
          <w:rFonts w:asciiTheme="minorHAnsi" w:hAnsiTheme="minorHAnsi"/>
          <w:snapToGrid w:val="0"/>
          <w:vertAlign w:val="subscript"/>
        </w:rPr>
        <w:t>béton</w:t>
      </w:r>
      <w:r w:rsidRPr="00DC671D">
        <w:rPr>
          <w:rFonts w:asciiTheme="minorHAnsi" w:hAnsiTheme="minorHAnsi"/>
          <w:snapToGrid w:val="0"/>
        </w:rPr>
        <w:t>.S</w:t>
      </w:r>
      <w:proofErr w:type="spellEnd"/>
      <w:r w:rsidRPr="00DC671D">
        <w:rPr>
          <w:rFonts w:asciiTheme="minorHAnsi" w:hAnsiTheme="minorHAnsi"/>
          <w:snapToGrid w:val="0"/>
        </w:rPr>
        <w:t xml:space="preserve"> = 1,25 </w: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t xml:space="preserve"> 2,2 </w: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t xml:space="preserve"> 1 = 2,8 m</w:t>
      </w:r>
      <w:r w:rsidR="00B927EA">
        <w:rPr>
          <w:rFonts w:asciiTheme="minorHAnsi" w:hAnsiTheme="minorHAnsi"/>
          <w:snapToGrid w:val="0"/>
        </w:rPr>
        <w:tab/>
        <w:t>(ou 2,75 m avec 3 CS)</w:t>
      </w:r>
    </w:p>
    <w:p w:rsidR="00827D08" w:rsidRPr="00DC671D" w:rsidRDefault="00827D08" w:rsidP="00827D08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>Pour avoir une bonne isolation avec une paroi en béton armé, il faudrait donc des épaisseurs de murs de près de 3 m, ce qui n’est pas envisageable dans la construction.</w:t>
      </w:r>
    </w:p>
    <w:p w:rsidR="00827D08" w:rsidRDefault="00827D08" w:rsidP="00B927EA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>Les matériaux lourds de maçonnerie comme le béton armé ne conduisent pas à une bonne isolation thermique.</w:t>
      </w:r>
    </w:p>
    <w:p w:rsidR="00B927EA" w:rsidRPr="00DC671D" w:rsidRDefault="00B927EA" w:rsidP="00B927EA">
      <w:pPr>
        <w:spacing w:line="240" w:lineRule="auto"/>
        <w:rPr>
          <w:rFonts w:asciiTheme="minorHAnsi" w:hAnsiTheme="minorHAnsi"/>
          <w:snapToGrid w:val="0"/>
        </w:rPr>
      </w:pPr>
    </w:p>
    <w:p w:rsidR="00827D08" w:rsidRPr="00DC671D" w:rsidRDefault="00827D08" w:rsidP="00827D08">
      <w:pPr>
        <w:spacing w:line="276" w:lineRule="auto"/>
        <w:rPr>
          <w:rFonts w:asciiTheme="minorHAnsi" w:hAnsiTheme="minorHAnsi"/>
        </w:rPr>
      </w:pPr>
      <w:r w:rsidRPr="00DC671D">
        <w:rPr>
          <w:rFonts w:asciiTheme="minorHAnsi" w:hAnsiTheme="minorHAnsi"/>
          <w:snapToGrid w:val="0"/>
        </w:rPr>
        <w:sym w:font="Wingdings" w:char="F087"/>
      </w:r>
      <w:r w:rsidRPr="00DC671D">
        <w:rPr>
          <w:rFonts w:asciiTheme="minorHAnsi" w:hAnsiTheme="minorHAnsi"/>
          <w:snapToGrid w:val="0"/>
        </w:rPr>
        <w:t xml:space="preserve"> </w:t>
      </w:r>
      <w:r w:rsidRPr="00DC671D">
        <w:rPr>
          <w:rFonts w:asciiTheme="minorHAnsi" w:hAnsiTheme="minorHAnsi"/>
        </w:rPr>
        <w:t>a. Il faut calculer au préalable :</w:t>
      </w:r>
    </w:p>
    <w:p w:rsidR="00827D08" w:rsidRPr="00DC671D" w:rsidRDefault="00827D08" w:rsidP="00827D08">
      <w:pPr>
        <w:pStyle w:val="Titre2"/>
        <w:numPr>
          <w:ilvl w:val="0"/>
          <w:numId w:val="3"/>
        </w:numPr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La surface totale </w:t>
      </w:r>
      <w:proofErr w:type="spellStart"/>
      <w:r w:rsidRPr="00DC671D">
        <w:rPr>
          <w:rFonts w:asciiTheme="minorHAnsi" w:hAnsiTheme="minorHAnsi"/>
        </w:rPr>
        <w:t>S</w:t>
      </w:r>
      <w:r w:rsidRPr="00DC671D">
        <w:rPr>
          <w:rFonts w:asciiTheme="minorHAnsi" w:hAnsiTheme="minorHAnsi"/>
          <w:vertAlign w:val="subscript"/>
        </w:rPr>
        <w:t>totale</w:t>
      </w:r>
      <w:proofErr w:type="spellEnd"/>
      <w:r w:rsidRPr="00DC671D">
        <w:rPr>
          <w:rFonts w:asciiTheme="minorHAnsi" w:hAnsiTheme="minorHAnsi"/>
        </w:rPr>
        <w:t xml:space="preserve"> des murs du chalet :</w:t>
      </w:r>
    </w:p>
    <w:p w:rsidR="00827D08" w:rsidRPr="00DC671D" w:rsidRDefault="00827D08" w:rsidP="00827D08">
      <w:pPr>
        <w:spacing w:line="276" w:lineRule="auto"/>
        <w:rPr>
          <w:rFonts w:asciiTheme="minorHAnsi" w:hAnsiTheme="minorHAnsi"/>
        </w:rPr>
      </w:pPr>
      <w:r w:rsidRPr="00DC671D">
        <w:rPr>
          <w:rFonts w:asciiTheme="minorHAnsi" w:hAnsiTheme="minorHAnsi"/>
        </w:rPr>
        <w:t>Hauteur : H = 3,0 m</w:t>
      </w:r>
      <w:r w:rsidRPr="00DC671D">
        <w:rPr>
          <w:rFonts w:asciiTheme="minorHAnsi" w:hAnsiTheme="minorHAnsi"/>
        </w:rPr>
        <w:tab/>
      </w:r>
      <w:r w:rsidRPr="00DC671D">
        <w:rPr>
          <w:rFonts w:asciiTheme="minorHAnsi" w:hAnsiTheme="minorHAnsi"/>
        </w:rPr>
        <w:tab/>
        <w:t xml:space="preserve">Largeur : l  = </w:t>
      </w:r>
      <w:smartTag w:uri="urn:schemas-microsoft-com:office:smarttags" w:element="metricconverter">
        <w:smartTagPr>
          <w:attr w:name="ProductID" w:val="8,0 m"/>
        </w:smartTagPr>
        <w:r w:rsidRPr="00DC671D">
          <w:rPr>
            <w:rFonts w:asciiTheme="minorHAnsi" w:hAnsiTheme="minorHAnsi"/>
          </w:rPr>
          <w:t>8,0 m</w:t>
        </w:r>
      </w:smartTag>
      <w:r w:rsidRPr="00DC671D">
        <w:rPr>
          <w:rFonts w:asciiTheme="minorHAnsi" w:hAnsiTheme="minorHAnsi"/>
        </w:rPr>
        <w:tab/>
      </w:r>
      <w:r w:rsidRPr="00DC671D">
        <w:rPr>
          <w:rFonts w:asciiTheme="minorHAnsi" w:hAnsiTheme="minorHAnsi"/>
        </w:rPr>
        <w:tab/>
        <w:t xml:space="preserve">Longueur : L = </w:t>
      </w:r>
      <w:smartTag w:uri="urn:schemas-microsoft-com:office:smarttags" w:element="metricconverter">
        <w:smartTagPr>
          <w:attr w:name="ProductID" w:val="10,0 m"/>
        </w:smartTagPr>
        <w:r w:rsidRPr="00DC671D">
          <w:rPr>
            <w:rFonts w:asciiTheme="minorHAnsi" w:hAnsiTheme="minorHAnsi"/>
          </w:rPr>
          <w:t>10,0 m</w:t>
        </w:r>
      </w:smartTag>
    </w:p>
    <w:p w:rsidR="00827D08" w:rsidRPr="00DC671D" w:rsidRDefault="00827D08" w:rsidP="00827D08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  <w:position w:val="-12"/>
        </w:rPr>
        <w:object w:dxaOrig="5899" w:dyaOrig="380">
          <v:shape id="_x0000_i1027" type="#_x0000_t75" style="width:267pt;height:17.25pt" o:ole="" fillcolor="window">
            <v:imagedata r:id="rId41" o:title=""/>
          </v:shape>
          <o:OLEObject Type="Embed" ProgID="Equation.3" ShapeID="_x0000_i1027" DrawAspect="Content" ObjectID="_1534705261" r:id="rId42"/>
        </w:object>
      </w:r>
    </w:p>
    <w:p w:rsidR="00827D08" w:rsidRPr="00DC671D" w:rsidRDefault="00827D08" w:rsidP="00827D08">
      <w:pPr>
        <w:pStyle w:val="Titre2"/>
        <w:numPr>
          <w:ilvl w:val="0"/>
          <w:numId w:val="3"/>
        </w:numPr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La résistance thermique </w:t>
      </w:r>
      <w:proofErr w:type="spellStart"/>
      <w:r w:rsidRPr="00DC671D">
        <w:rPr>
          <w:rFonts w:asciiTheme="minorHAnsi" w:hAnsiTheme="minorHAnsi"/>
        </w:rPr>
        <w:t>R</w:t>
      </w:r>
      <w:r w:rsidRPr="00DC671D">
        <w:rPr>
          <w:rFonts w:asciiTheme="minorHAnsi" w:hAnsiTheme="minorHAnsi"/>
          <w:vertAlign w:val="subscript"/>
        </w:rPr>
        <w:t>mur</w:t>
      </w:r>
      <w:proofErr w:type="spellEnd"/>
      <w:r w:rsidRPr="00DC671D">
        <w:rPr>
          <w:rFonts w:asciiTheme="minorHAnsi" w:hAnsiTheme="minorHAnsi"/>
        </w:rPr>
        <w:t xml:space="preserve"> des murs :</w:t>
      </w:r>
    </w:p>
    <w:p w:rsidR="00827D08" w:rsidRPr="00DC671D" w:rsidRDefault="00B927EA" w:rsidP="00827D08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D’après le document</w:t>
      </w:r>
      <w:r w:rsidR="00827D08" w:rsidRPr="00DC671D">
        <w:rPr>
          <w:rFonts w:asciiTheme="minorHAnsi" w:hAnsiTheme="minorHAnsi"/>
        </w:rPr>
        <w:t>, la résistance thermique des murs est la somme des résistances thermiques des 4 parois les constituant :</w:t>
      </w:r>
    </w:p>
    <w:p w:rsidR="00827D08" w:rsidRPr="00DC671D" w:rsidRDefault="00827D08" w:rsidP="00827D08">
      <w:pPr>
        <w:rPr>
          <w:rFonts w:asciiTheme="minorHAnsi" w:hAnsiTheme="minorHAnsi"/>
        </w:rPr>
      </w:pPr>
      <w:proofErr w:type="spellStart"/>
      <w:r w:rsidRPr="00DC671D">
        <w:rPr>
          <w:rFonts w:asciiTheme="minorHAnsi" w:hAnsiTheme="minorHAnsi"/>
        </w:rPr>
        <w:t>R</w:t>
      </w:r>
      <w:r w:rsidRPr="00DC671D">
        <w:rPr>
          <w:rFonts w:asciiTheme="minorHAnsi" w:hAnsiTheme="minorHAnsi"/>
          <w:vertAlign w:val="subscript"/>
        </w:rPr>
        <w:t>mur</w:t>
      </w:r>
      <w:proofErr w:type="spellEnd"/>
      <w:r w:rsidRPr="00DC671D">
        <w:rPr>
          <w:rFonts w:asciiTheme="minorHAnsi" w:hAnsiTheme="minorHAnsi"/>
        </w:rPr>
        <w:t xml:space="preserve"> = </w:t>
      </w:r>
      <w:proofErr w:type="spellStart"/>
      <w:r w:rsidRPr="00DC671D">
        <w:rPr>
          <w:rFonts w:asciiTheme="minorHAnsi" w:hAnsiTheme="minorHAnsi"/>
        </w:rPr>
        <w:t>R</w:t>
      </w:r>
      <w:r w:rsidRPr="00DC671D">
        <w:rPr>
          <w:rFonts w:asciiTheme="minorHAnsi" w:hAnsiTheme="minorHAnsi"/>
          <w:vertAlign w:val="subscript"/>
        </w:rPr>
        <w:t>platre</w:t>
      </w:r>
      <w:proofErr w:type="spellEnd"/>
      <w:r w:rsidRPr="00DC671D">
        <w:rPr>
          <w:rFonts w:asciiTheme="minorHAnsi" w:hAnsiTheme="minorHAnsi"/>
        </w:rPr>
        <w:t xml:space="preserve"> + </w:t>
      </w:r>
      <w:proofErr w:type="spellStart"/>
      <w:r w:rsidRPr="00DC671D">
        <w:rPr>
          <w:rFonts w:asciiTheme="minorHAnsi" w:hAnsiTheme="minorHAnsi"/>
        </w:rPr>
        <w:t>R</w:t>
      </w:r>
      <w:r w:rsidRPr="00DC671D">
        <w:rPr>
          <w:rFonts w:asciiTheme="minorHAnsi" w:hAnsiTheme="minorHAnsi"/>
          <w:vertAlign w:val="subscript"/>
        </w:rPr>
        <w:t>laine</w:t>
      </w:r>
      <w:proofErr w:type="spellEnd"/>
      <w:r w:rsidRPr="00DC671D">
        <w:rPr>
          <w:rFonts w:asciiTheme="minorHAnsi" w:hAnsiTheme="minorHAnsi"/>
          <w:vertAlign w:val="subscript"/>
        </w:rPr>
        <w:t xml:space="preserve"> verre</w:t>
      </w:r>
      <w:r w:rsidRPr="00DC671D">
        <w:rPr>
          <w:rFonts w:asciiTheme="minorHAnsi" w:hAnsiTheme="minorHAnsi"/>
        </w:rPr>
        <w:t xml:space="preserve"> + </w:t>
      </w:r>
      <w:proofErr w:type="spellStart"/>
      <w:r w:rsidRPr="00DC671D">
        <w:rPr>
          <w:rFonts w:asciiTheme="minorHAnsi" w:hAnsiTheme="minorHAnsi"/>
        </w:rPr>
        <w:t>R</w:t>
      </w:r>
      <w:r w:rsidRPr="00DC671D">
        <w:rPr>
          <w:rFonts w:asciiTheme="minorHAnsi" w:hAnsiTheme="minorHAnsi"/>
          <w:vertAlign w:val="subscript"/>
        </w:rPr>
        <w:t>beton</w:t>
      </w:r>
      <w:proofErr w:type="spellEnd"/>
      <w:r w:rsidRPr="00DC671D">
        <w:rPr>
          <w:rFonts w:asciiTheme="minorHAnsi" w:hAnsiTheme="minorHAnsi"/>
        </w:rPr>
        <w:t xml:space="preserve"> + </w:t>
      </w:r>
      <w:proofErr w:type="spellStart"/>
      <w:r w:rsidRPr="00DC671D">
        <w:rPr>
          <w:rFonts w:asciiTheme="minorHAnsi" w:hAnsiTheme="minorHAnsi"/>
        </w:rPr>
        <w:t>R</w:t>
      </w:r>
      <w:r w:rsidRPr="00DC671D">
        <w:rPr>
          <w:rFonts w:asciiTheme="minorHAnsi" w:hAnsiTheme="minorHAnsi"/>
          <w:vertAlign w:val="subscript"/>
        </w:rPr>
        <w:t>sapin</w:t>
      </w:r>
      <w:proofErr w:type="spellEnd"/>
      <w:r w:rsidRPr="00DC671D">
        <w:rPr>
          <w:rFonts w:asciiTheme="minorHAnsi" w:hAnsiTheme="minorHAnsi"/>
        </w:rPr>
        <w:t xml:space="preserve"> </w:t>
      </w:r>
      <w:proofErr w:type="gramStart"/>
      <w:r w:rsidRPr="00DC671D">
        <w:rPr>
          <w:rFonts w:asciiTheme="minorHAnsi" w:hAnsiTheme="minorHAnsi"/>
        </w:rPr>
        <w:t>=(</w:t>
      </w:r>
      <w:proofErr w:type="gramEnd"/>
      <w:r w:rsidRPr="00DC671D">
        <w:rPr>
          <w:rFonts w:asciiTheme="minorHAnsi" w:hAnsiTheme="minorHAnsi"/>
        </w:rPr>
        <w:t xml:space="preserve">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\s\do1(\f(e</w:instrText>
      </w:r>
      <w:r w:rsidRPr="00DC671D">
        <w:rPr>
          <w:rFonts w:asciiTheme="minorHAnsi" w:hAnsiTheme="minorHAnsi"/>
          <w:vertAlign w:val="subscript"/>
        </w:rPr>
        <w:instrText>1</w:instrText>
      </w:r>
      <w:r w:rsidRPr="00DC671D">
        <w:rPr>
          <w:rFonts w:asciiTheme="minorHAnsi" w:hAnsiTheme="minorHAnsi"/>
        </w:rPr>
        <w:instrText>;λ</w:instrText>
      </w:r>
      <w:r w:rsidRPr="00DC671D">
        <w:rPr>
          <w:rFonts w:asciiTheme="minorHAnsi" w:hAnsiTheme="minorHAnsi"/>
          <w:vertAlign w:val="subscript"/>
        </w:rPr>
        <w:instrText>platre</w:instrText>
      </w:r>
      <w:r w:rsidRPr="00DC671D">
        <w:rPr>
          <w:rFonts w:asciiTheme="minorHAnsi" w:hAnsiTheme="minorHAnsi"/>
        </w:rPr>
        <w:instrText xml:space="preserve"> 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+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\s\do1(\f(e</w:instrText>
      </w:r>
      <w:r w:rsidRPr="00DC671D">
        <w:rPr>
          <w:rFonts w:asciiTheme="minorHAnsi" w:hAnsiTheme="minorHAnsi"/>
          <w:vertAlign w:val="subscript"/>
        </w:rPr>
        <w:instrText>2</w:instrText>
      </w:r>
      <w:r w:rsidRPr="00DC671D">
        <w:rPr>
          <w:rFonts w:asciiTheme="minorHAnsi" w:hAnsiTheme="minorHAnsi"/>
        </w:rPr>
        <w:instrText>;λ</w:instrText>
      </w:r>
      <w:r w:rsidRPr="00DC671D">
        <w:rPr>
          <w:rFonts w:asciiTheme="minorHAnsi" w:hAnsiTheme="minorHAnsi"/>
          <w:vertAlign w:val="subscript"/>
        </w:rPr>
        <w:instrText>laine</w:instrText>
      </w:r>
      <w:r w:rsidRPr="00DC671D">
        <w:rPr>
          <w:rFonts w:asciiTheme="minorHAnsi" w:hAnsiTheme="minorHAnsi"/>
        </w:rPr>
        <w:instrText xml:space="preserve"> 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>+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\s\do1(\f(e</w:instrText>
      </w:r>
      <w:r w:rsidRPr="00DC671D">
        <w:rPr>
          <w:rFonts w:asciiTheme="minorHAnsi" w:hAnsiTheme="minorHAnsi"/>
          <w:vertAlign w:val="subscript"/>
        </w:rPr>
        <w:instrText>3</w:instrText>
      </w:r>
      <w:r w:rsidRPr="00DC671D">
        <w:rPr>
          <w:rFonts w:asciiTheme="minorHAnsi" w:hAnsiTheme="minorHAnsi"/>
        </w:rPr>
        <w:instrText>;λ</w:instrText>
      </w:r>
      <w:r w:rsidRPr="00DC671D">
        <w:rPr>
          <w:rFonts w:asciiTheme="minorHAnsi" w:hAnsiTheme="minorHAnsi"/>
          <w:vertAlign w:val="subscript"/>
        </w:rPr>
        <w:instrText>beton</w:instrText>
      </w:r>
      <w:r w:rsidRPr="00DC671D">
        <w:rPr>
          <w:rFonts w:asciiTheme="minorHAnsi" w:hAnsiTheme="minorHAnsi"/>
        </w:rPr>
        <w:instrText xml:space="preserve"> 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+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\s\do1(\f(e</w:instrText>
      </w:r>
      <w:r w:rsidRPr="00DC671D">
        <w:rPr>
          <w:rFonts w:asciiTheme="minorHAnsi" w:hAnsiTheme="minorHAnsi"/>
          <w:vertAlign w:val="subscript"/>
        </w:rPr>
        <w:instrText>4</w:instrText>
      </w:r>
      <w:r w:rsidRPr="00DC671D">
        <w:rPr>
          <w:rFonts w:asciiTheme="minorHAnsi" w:hAnsiTheme="minorHAnsi"/>
        </w:rPr>
        <w:instrText>;λ</w:instrText>
      </w:r>
      <w:r w:rsidRPr="00DC671D">
        <w:rPr>
          <w:rFonts w:asciiTheme="minorHAnsi" w:hAnsiTheme="minorHAnsi"/>
          <w:vertAlign w:val="subscript"/>
        </w:rPr>
        <w:instrText>sapin</w:instrText>
      </w:r>
      <w:r w:rsidRPr="00DC671D">
        <w:rPr>
          <w:rFonts w:asciiTheme="minorHAnsi" w:hAnsiTheme="minorHAnsi"/>
        </w:rPr>
        <w:instrText xml:space="preserve"> 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) </w:t>
      </w:r>
      <w:r w:rsidRPr="00DC671D">
        <w:rPr>
          <w:rFonts w:asciiTheme="minorHAnsi" w:hAnsiTheme="minorHAnsi"/>
        </w:rPr>
        <w:sym w:font="Symbol" w:char="F0B4"/>
      </w:r>
      <w:r w:rsidRPr="00DC671D">
        <w:rPr>
          <w:rFonts w:asciiTheme="minorHAnsi" w:hAnsiTheme="minorHAnsi"/>
        </w:rPr>
        <w:t xml:space="preserve">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\s\do1(\f(1;S)) </w:instrText>
      </w:r>
      <w:r w:rsidR="00BD5B4E" w:rsidRPr="00DC671D">
        <w:rPr>
          <w:rFonts w:asciiTheme="minorHAnsi" w:hAnsiTheme="minorHAnsi"/>
        </w:rPr>
        <w:fldChar w:fldCharType="end"/>
      </w:r>
    </w:p>
    <w:p w:rsidR="00827D08" w:rsidRPr="00DC671D" w:rsidRDefault="00827D08" w:rsidP="00827D08">
      <w:pPr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= </w:t>
      </w:r>
      <w:proofErr w:type="gramStart"/>
      <w:r w:rsidRPr="00DC671D">
        <w:rPr>
          <w:rFonts w:asciiTheme="minorHAnsi" w:hAnsiTheme="minorHAnsi"/>
        </w:rPr>
        <w:t xml:space="preserve">( </w:t>
      </w:r>
      <w:proofErr w:type="gramEnd"/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\s\do1(\f(0,013;0,25 ))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+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\s\do1(\f(0,10;0,040 ))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+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\s\do1(\f(0,18;1,7))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+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\s\do1(\f(0,030;0,14)) </w:instrText>
      </w:r>
      <w:r w:rsidR="00BD5B4E" w:rsidRPr="00DC671D">
        <w:rPr>
          <w:rFonts w:asciiTheme="minorHAnsi" w:hAnsiTheme="minorHAnsi"/>
        </w:rPr>
        <w:fldChar w:fldCharType="end"/>
      </w:r>
      <w:r w:rsidRPr="00DC671D">
        <w:rPr>
          <w:rFonts w:asciiTheme="minorHAnsi" w:hAnsiTheme="minorHAnsi"/>
        </w:rPr>
        <w:t xml:space="preserve">) </w:t>
      </w:r>
      <w:r w:rsidRPr="00DC671D">
        <w:rPr>
          <w:rFonts w:asciiTheme="minorHAnsi" w:hAnsiTheme="minorHAnsi"/>
        </w:rPr>
        <w:sym w:font="Symbol" w:char="F0B4"/>
      </w:r>
      <w:r w:rsidRPr="00DC671D">
        <w:rPr>
          <w:rFonts w:asciiTheme="minorHAnsi" w:hAnsiTheme="minorHAnsi"/>
        </w:rPr>
        <w:t xml:space="preserve"> 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\s\do1(\f(1;108)) </w:instrText>
      </w:r>
      <w:r w:rsidR="00BD5B4E" w:rsidRPr="00DC671D">
        <w:rPr>
          <w:rFonts w:asciiTheme="minorHAnsi" w:hAnsiTheme="minorHAnsi"/>
        </w:rPr>
        <w:fldChar w:fldCharType="end"/>
      </w:r>
      <w:r w:rsidR="00B927EA">
        <w:rPr>
          <w:rFonts w:asciiTheme="minorHAnsi" w:hAnsiTheme="minorHAnsi"/>
        </w:rPr>
        <w:t>= 2,7</w:t>
      </w:r>
      <w:r w:rsidRPr="00DC671D">
        <w:rPr>
          <w:rFonts w:asciiTheme="minorHAnsi" w:hAnsiTheme="minorHAnsi"/>
        </w:rPr>
        <w:t>.10</w:t>
      </w:r>
      <w:r w:rsidRPr="00DC671D">
        <w:rPr>
          <w:rFonts w:asciiTheme="minorHAnsi" w:hAnsiTheme="minorHAnsi"/>
          <w:vertAlign w:val="superscript"/>
        </w:rPr>
        <w:t>-2</w:t>
      </w:r>
      <w:r w:rsidRPr="00DC671D">
        <w:rPr>
          <w:rFonts w:asciiTheme="minorHAnsi" w:hAnsiTheme="minorHAnsi"/>
        </w:rPr>
        <w:t xml:space="preserve"> K.W</w:t>
      </w:r>
      <w:r w:rsidRPr="00DC671D">
        <w:rPr>
          <w:rFonts w:asciiTheme="minorHAnsi" w:hAnsiTheme="minorHAnsi"/>
          <w:vertAlign w:val="superscript"/>
        </w:rPr>
        <w:t>-1</w:t>
      </w:r>
      <w:r w:rsidRPr="00DC671D">
        <w:rPr>
          <w:rFonts w:asciiTheme="minorHAnsi" w:hAnsiTheme="minorHAnsi"/>
        </w:rPr>
        <w:t>.</w:t>
      </w:r>
    </w:p>
    <w:p w:rsidR="00827D08" w:rsidRPr="00DC671D" w:rsidRDefault="00B927EA" w:rsidP="00827D08">
      <w:pPr>
        <w:pStyle w:val="Titre2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Flux thermique </w:t>
      </w:r>
      <w:r>
        <w:rPr>
          <w:rFonts w:asciiTheme="minorHAnsi" w:hAnsiTheme="minorHAnsi"/>
        </w:rPr>
        <w:sym w:font="Symbol" w:char="F066"/>
      </w:r>
      <w:r w:rsidR="00827D08" w:rsidRPr="00DC671D">
        <w:rPr>
          <w:rFonts w:asciiTheme="minorHAnsi" w:hAnsiTheme="minorHAnsi"/>
        </w:rPr>
        <w:t xml:space="preserve"> par conduction à travers </w:t>
      </w:r>
      <w:r>
        <w:rPr>
          <w:rFonts w:asciiTheme="minorHAnsi" w:hAnsiTheme="minorHAnsi"/>
        </w:rPr>
        <w:t xml:space="preserve">les </w:t>
      </w:r>
      <w:r w:rsidR="00827D08" w:rsidRPr="00DC671D">
        <w:rPr>
          <w:rFonts w:asciiTheme="minorHAnsi" w:hAnsiTheme="minorHAnsi"/>
        </w:rPr>
        <w:t>murs extérieurs, pour un écar</w:t>
      </w:r>
      <w:r>
        <w:rPr>
          <w:rFonts w:asciiTheme="minorHAnsi" w:hAnsiTheme="minorHAnsi"/>
        </w:rPr>
        <w:t xml:space="preserve">t de température </w:t>
      </w:r>
      <w:proofErr w:type="spellStart"/>
      <w:r>
        <w:rPr>
          <w:rFonts w:asciiTheme="minorHAnsi" w:hAnsiTheme="minorHAnsi"/>
        </w:rPr>
        <w:t>int</w:t>
      </w:r>
      <w:proofErr w:type="spellEnd"/>
      <w:r>
        <w:rPr>
          <w:rFonts w:asciiTheme="minorHAnsi" w:hAnsiTheme="minorHAnsi"/>
        </w:rPr>
        <w:t xml:space="preserve"> / </w:t>
      </w:r>
      <w:proofErr w:type="spellStart"/>
      <w:r>
        <w:rPr>
          <w:rFonts w:asciiTheme="minorHAnsi" w:hAnsiTheme="minorHAnsi"/>
        </w:rPr>
        <w:t>ext</w:t>
      </w:r>
      <w:proofErr w:type="spellEnd"/>
      <w:r>
        <w:rPr>
          <w:rFonts w:asciiTheme="minorHAnsi" w:hAnsiTheme="minorHAnsi"/>
        </w:rPr>
        <w:t xml:space="preserve"> de </w:t>
      </w:r>
      <w:r w:rsidR="00A23832">
        <w:rPr>
          <w:rFonts w:asciiTheme="minorHAnsi" w:hAnsiTheme="minorHAnsi"/>
        </w:rPr>
        <w:sym w:font="Symbol" w:char="F044"/>
      </w:r>
      <w:r w:rsidR="00A23832">
        <w:rPr>
          <w:rFonts w:asciiTheme="minorHAnsi" w:hAnsiTheme="minorHAnsi"/>
        </w:rPr>
        <w:sym w:font="Symbol" w:char="F071"/>
      </w:r>
      <w:r w:rsidR="00A23832">
        <w:rPr>
          <w:rFonts w:asciiTheme="minorHAnsi" w:hAnsiTheme="minorHAnsi"/>
        </w:rPr>
        <w:t xml:space="preserve"> = </w:t>
      </w:r>
      <w:r>
        <w:rPr>
          <w:rFonts w:asciiTheme="minorHAnsi" w:hAnsiTheme="minorHAnsi"/>
        </w:rPr>
        <w:sym w:font="Symbol" w:char="F044"/>
      </w:r>
      <w:r>
        <w:rPr>
          <w:rFonts w:asciiTheme="minorHAnsi" w:hAnsiTheme="minorHAnsi"/>
        </w:rPr>
        <w:t>T</w:t>
      </w:r>
      <w:r w:rsidR="00827D08" w:rsidRPr="00DC671D">
        <w:rPr>
          <w:rFonts w:asciiTheme="minorHAnsi" w:hAnsiTheme="minorHAnsi"/>
        </w:rPr>
        <w:t xml:space="preserve"> = 18 °C = 18 K :</w:t>
      </w:r>
    </w:p>
    <w:p w:rsidR="00827D08" w:rsidRPr="00DC671D" w:rsidRDefault="00827D08" w:rsidP="00827D08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  <w:position w:val="-30"/>
        </w:rPr>
        <w:object w:dxaOrig="2820" w:dyaOrig="680">
          <v:shape id="_x0000_i1028" type="#_x0000_t75" style="width:127.5pt;height:31.5pt" o:ole="" o:bordertopcolor="black" o:borderleftcolor="black" o:borderbottomcolor="black" o:borderrightcolor="black" fillcolor="window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534705262" r:id="rId44"/>
        </w:object>
      </w:r>
    </w:p>
    <w:p w:rsidR="00827D08" w:rsidRPr="00DC671D" w:rsidRDefault="00135F0C" w:rsidP="00827D08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8"/>
      </w:r>
      <w:r w:rsidRPr="00DC671D">
        <w:rPr>
          <w:rFonts w:asciiTheme="minorHAnsi" w:hAnsiTheme="minorHAnsi"/>
          <w:snapToGrid w:val="0"/>
        </w:rPr>
        <w:t xml:space="preserve"> R = 2</w:t>
      </w:r>
      <w:r w:rsidRPr="00DC671D">
        <w:rPr>
          <w:rFonts w:asciiTheme="minorHAnsi" w:hAnsiTheme="minorHAnsi"/>
          <w:snapToGrid w:val="0"/>
        </w:rPr>
        <w:sym w:font="Symbol" w:char="F0B4"/>
      </w:r>
      <w:proofErr w:type="spellStart"/>
      <w:r w:rsidRPr="00DC671D">
        <w:rPr>
          <w:rFonts w:asciiTheme="minorHAnsi" w:hAnsiTheme="minorHAnsi"/>
          <w:snapToGrid w:val="0"/>
        </w:rPr>
        <w:t>R</w:t>
      </w:r>
      <w:r w:rsidRPr="00DC671D">
        <w:rPr>
          <w:rFonts w:asciiTheme="minorHAnsi" w:hAnsiTheme="minorHAnsi"/>
          <w:snapToGrid w:val="0"/>
          <w:vertAlign w:val="subscript"/>
        </w:rPr>
        <w:t>verre</w:t>
      </w:r>
      <w:proofErr w:type="spellEnd"/>
      <w:r w:rsidRPr="00DC671D">
        <w:rPr>
          <w:rFonts w:asciiTheme="minorHAnsi" w:hAnsiTheme="minorHAnsi"/>
          <w:snapToGrid w:val="0"/>
        </w:rPr>
        <w:t xml:space="preserve"> + </w:t>
      </w:r>
      <w:proofErr w:type="spellStart"/>
      <w:r w:rsidRPr="00DC671D">
        <w:rPr>
          <w:rFonts w:asciiTheme="minorHAnsi" w:hAnsiTheme="minorHAnsi"/>
          <w:snapToGrid w:val="0"/>
        </w:rPr>
        <w:t>R</w:t>
      </w:r>
      <w:r w:rsidRPr="00DC671D">
        <w:rPr>
          <w:rFonts w:asciiTheme="minorHAnsi" w:hAnsiTheme="minorHAnsi"/>
          <w:snapToGrid w:val="0"/>
          <w:vertAlign w:val="subscript"/>
        </w:rPr>
        <w:t>air</w:t>
      </w:r>
      <w:proofErr w:type="spellEnd"/>
      <w:r w:rsidRPr="00DC671D">
        <w:rPr>
          <w:rFonts w:asciiTheme="minorHAnsi" w:hAnsiTheme="minorHAnsi"/>
          <w:snapToGrid w:val="0"/>
        </w:rPr>
        <w:t xml:space="preserve"> = 2</w: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t xml:space="preserve">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\s\do1(\f(0,004;1,2</w:instrTex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instrText xml:space="preserve">1,0))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 xml:space="preserve">+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\s\do1(\f(0,018;0,0262</w:instrTex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instrText xml:space="preserve">1,0))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 xml:space="preserve">= 0,69 </w:t>
      </w:r>
      <w:r w:rsidRPr="00DC671D">
        <w:rPr>
          <w:rFonts w:asciiTheme="minorHAnsi" w:hAnsiTheme="minorHAnsi"/>
        </w:rPr>
        <w:t>K.W</w:t>
      </w:r>
      <w:r w:rsidRPr="00DC671D">
        <w:rPr>
          <w:rFonts w:asciiTheme="minorHAnsi" w:hAnsiTheme="minorHAnsi"/>
          <w:vertAlign w:val="superscript"/>
        </w:rPr>
        <w:t>-1</w:t>
      </w:r>
      <w:r w:rsidRPr="00DC671D">
        <w:rPr>
          <w:rFonts w:asciiTheme="minorHAnsi" w:hAnsiTheme="minorHAnsi"/>
        </w:rPr>
        <w:t>.</w:t>
      </w:r>
    </w:p>
    <w:p w:rsidR="00827D08" w:rsidRPr="00DC671D" w:rsidRDefault="00135F0C" w:rsidP="00135F0C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9"/>
      </w:r>
      <w:r w:rsidRPr="00DC671D">
        <w:rPr>
          <w:rFonts w:asciiTheme="minorHAnsi" w:hAnsiTheme="minorHAnsi"/>
          <w:snapToGrid w:val="0"/>
        </w:rPr>
        <w:t xml:space="preserve"> </w:t>
      </w:r>
      <w:r w:rsidR="00B927EA">
        <w:rPr>
          <w:rFonts w:asciiTheme="minorHAnsi" w:hAnsiTheme="minorHAnsi"/>
          <w:snapToGrid w:val="0"/>
        </w:rPr>
        <w:sym w:font="Symbol" w:char="F044"/>
      </w:r>
      <w:r w:rsidR="00B927EA">
        <w:rPr>
          <w:rFonts w:asciiTheme="minorHAnsi" w:hAnsiTheme="minorHAnsi"/>
          <w:snapToGrid w:val="0"/>
        </w:rPr>
        <w:t>T = 20 – 5 = 15°C</w:t>
      </w:r>
      <w:r w:rsidR="00A23832">
        <w:rPr>
          <w:rFonts w:asciiTheme="minorHAnsi" w:hAnsiTheme="minorHAnsi"/>
          <w:snapToGrid w:val="0"/>
        </w:rPr>
        <w:t>= = 15 K</w:t>
      </w:r>
      <w:r w:rsidR="00A23832">
        <w:rPr>
          <w:rFonts w:asciiTheme="minorHAnsi" w:hAnsiTheme="minorHAnsi"/>
          <w:snapToGrid w:val="0"/>
        </w:rPr>
        <w:tab/>
      </w:r>
      <w:r w:rsidR="00A23832">
        <w:rPr>
          <w:rFonts w:asciiTheme="minorHAnsi" w:hAnsiTheme="minorHAnsi"/>
          <w:snapToGrid w:val="0"/>
        </w:rPr>
        <w:tab/>
      </w:r>
      <w:r w:rsidR="00B927EA">
        <w:rPr>
          <w:rFonts w:asciiTheme="minorHAnsi" w:hAnsiTheme="minorHAnsi"/>
          <w:snapToGrid w:val="0"/>
        </w:rPr>
        <w:t>donc</w:t>
      </w:r>
      <w:r w:rsidR="00B927EA">
        <w:rPr>
          <w:rFonts w:asciiTheme="minorHAnsi" w:hAnsiTheme="minorHAnsi"/>
          <w:snapToGrid w:val="0"/>
        </w:rPr>
        <w:tab/>
      </w:r>
      <w:r w:rsidRPr="00DC671D">
        <w:rPr>
          <w:rFonts w:asciiTheme="minorHAnsi" w:hAnsiTheme="minorHAnsi"/>
          <w:snapToGrid w:val="0"/>
        </w:rPr>
        <w:sym w:font="Symbol" w:char="F046"/>
      </w:r>
      <w:r w:rsidRPr="00DC671D">
        <w:rPr>
          <w:rFonts w:asciiTheme="minorHAnsi" w:hAnsiTheme="minorHAnsi"/>
          <w:snapToGrid w:val="0"/>
        </w:rPr>
        <w:t xml:space="preserve"> 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\s\do1(\f(∆T;R))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 xml:space="preserve">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\s\do1(\f(15;0,69))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>= 22 W</w:t>
      </w:r>
    </w:p>
    <w:p w:rsidR="00135F0C" w:rsidRPr="00DC671D" w:rsidRDefault="00135F0C" w:rsidP="00135F0C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A"/>
      </w:r>
      <w:r w:rsidRPr="00DC671D">
        <w:rPr>
          <w:rFonts w:asciiTheme="minorHAnsi" w:hAnsiTheme="minorHAnsi"/>
          <w:snapToGrid w:val="0"/>
        </w:rPr>
        <w:t xml:space="preserve"> Pour un simple vitrage : R’ 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\s\do1(\f(0,008;1,2</w:instrText>
      </w:r>
      <w:r w:rsidRPr="00DC671D">
        <w:rPr>
          <w:rFonts w:asciiTheme="minorHAnsi" w:hAnsiTheme="minorHAnsi"/>
          <w:snapToGrid w:val="0"/>
        </w:rPr>
        <w:sym w:font="Symbol" w:char="F0B4"/>
      </w:r>
      <w:r w:rsidRPr="00DC671D">
        <w:rPr>
          <w:rFonts w:asciiTheme="minorHAnsi" w:hAnsiTheme="minorHAnsi"/>
          <w:snapToGrid w:val="0"/>
        </w:rPr>
        <w:instrText xml:space="preserve">1,0))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>= 6,7.10</w:t>
      </w:r>
      <w:r w:rsidRPr="00DC671D">
        <w:rPr>
          <w:rFonts w:asciiTheme="minorHAnsi" w:hAnsiTheme="minorHAnsi"/>
          <w:snapToGrid w:val="0"/>
          <w:vertAlign w:val="superscript"/>
        </w:rPr>
        <w:t>-3</w:t>
      </w:r>
      <w:r w:rsidRPr="00DC671D">
        <w:rPr>
          <w:rFonts w:asciiTheme="minorHAnsi" w:hAnsiTheme="minorHAnsi"/>
          <w:snapToGrid w:val="0"/>
        </w:rPr>
        <w:t xml:space="preserve"> </w:t>
      </w:r>
      <w:r w:rsidR="00B927EA">
        <w:rPr>
          <w:rFonts w:asciiTheme="minorHAnsi" w:hAnsiTheme="minorHAnsi"/>
          <w:snapToGrid w:val="0"/>
        </w:rPr>
        <w:t>K.W</w:t>
      </w:r>
      <w:r w:rsidR="00B927EA" w:rsidRPr="00B927EA">
        <w:rPr>
          <w:rFonts w:asciiTheme="minorHAnsi" w:hAnsiTheme="minorHAnsi"/>
          <w:snapToGrid w:val="0"/>
          <w:vertAlign w:val="superscript"/>
        </w:rPr>
        <w:t>-1</w:t>
      </w:r>
      <w:r w:rsidR="00B927EA">
        <w:rPr>
          <w:rFonts w:asciiTheme="minorHAnsi" w:hAnsiTheme="minorHAnsi"/>
          <w:snapToGrid w:val="0"/>
        </w:rPr>
        <w:tab/>
      </w:r>
      <w:r w:rsidRPr="00DC671D">
        <w:rPr>
          <w:rFonts w:asciiTheme="minorHAnsi" w:hAnsiTheme="minorHAnsi"/>
          <w:snapToGrid w:val="0"/>
        </w:rPr>
        <w:t xml:space="preserve"> donc </w:t>
      </w:r>
      <w:r w:rsidRPr="00DC671D">
        <w:rPr>
          <w:rFonts w:asciiTheme="minorHAnsi" w:hAnsiTheme="minorHAnsi"/>
          <w:snapToGrid w:val="0"/>
        </w:rPr>
        <w:sym w:font="Symbol" w:char="F046"/>
      </w:r>
      <w:r w:rsidRPr="00DC671D">
        <w:rPr>
          <w:rFonts w:asciiTheme="minorHAnsi" w:hAnsiTheme="minorHAnsi"/>
          <w:snapToGrid w:val="0"/>
        </w:rPr>
        <w:t xml:space="preserve"> = </w:t>
      </w:r>
      <w:r w:rsidR="00BD5B4E" w:rsidRPr="00DC671D">
        <w:rPr>
          <w:rFonts w:asciiTheme="minorHAnsi" w:hAnsiTheme="minorHAnsi"/>
          <w:snapToGrid w:val="0"/>
        </w:rPr>
        <w:fldChar w:fldCharType="begin"/>
      </w:r>
      <w:r w:rsidRPr="00DC671D">
        <w:rPr>
          <w:rFonts w:asciiTheme="minorHAnsi" w:hAnsiTheme="minorHAnsi"/>
          <w:snapToGrid w:val="0"/>
        </w:rPr>
        <w:instrText xml:space="preserve"> EQ \s\do1(\f(15;6,7.10</w:instrText>
      </w:r>
      <w:r w:rsidRPr="00DC671D">
        <w:rPr>
          <w:rFonts w:asciiTheme="minorHAnsi" w:hAnsiTheme="minorHAnsi"/>
          <w:snapToGrid w:val="0"/>
          <w:vertAlign w:val="superscript"/>
        </w:rPr>
        <w:instrText>-3</w:instrText>
      </w:r>
      <w:r w:rsidRPr="00DC671D">
        <w:rPr>
          <w:rFonts w:asciiTheme="minorHAnsi" w:hAnsiTheme="minorHAnsi"/>
          <w:snapToGrid w:val="0"/>
        </w:rPr>
        <w:instrText xml:space="preserve">  )) </w:instrText>
      </w:r>
      <w:r w:rsidR="00BD5B4E" w:rsidRPr="00DC671D">
        <w:rPr>
          <w:rFonts w:asciiTheme="minorHAnsi" w:hAnsiTheme="minorHAnsi"/>
          <w:snapToGrid w:val="0"/>
        </w:rPr>
        <w:fldChar w:fldCharType="end"/>
      </w:r>
      <w:r w:rsidRPr="00DC671D">
        <w:rPr>
          <w:rFonts w:asciiTheme="minorHAnsi" w:hAnsiTheme="minorHAnsi"/>
          <w:snapToGrid w:val="0"/>
        </w:rPr>
        <w:t>= 2,2.10</w:t>
      </w:r>
      <w:r w:rsidRPr="00DC671D">
        <w:rPr>
          <w:rFonts w:asciiTheme="minorHAnsi" w:hAnsiTheme="minorHAnsi"/>
          <w:snapToGrid w:val="0"/>
          <w:vertAlign w:val="superscript"/>
        </w:rPr>
        <w:t>3</w:t>
      </w:r>
      <w:r w:rsidRPr="00DC671D">
        <w:rPr>
          <w:rFonts w:asciiTheme="minorHAnsi" w:hAnsiTheme="minorHAnsi"/>
          <w:snapToGrid w:val="0"/>
        </w:rPr>
        <w:t xml:space="preserve"> W</w:t>
      </w:r>
    </w:p>
    <w:p w:rsidR="00135F0C" w:rsidRDefault="00135F0C" w:rsidP="00B927EA">
      <w:pPr>
        <w:spacing w:line="240" w:lineRule="auto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>Donc le flux thermique est 100 fois plu</w:t>
      </w:r>
      <w:r w:rsidR="00B927EA">
        <w:rPr>
          <w:rFonts w:asciiTheme="minorHAnsi" w:hAnsiTheme="minorHAnsi"/>
          <w:snapToGrid w:val="0"/>
        </w:rPr>
        <w:t>s faible avec un double vitrage (100 fois moins de pertes thermiques par conduction).</w:t>
      </w:r>
    </w:p>
    <w:p w:rsidR="00B927EA" w:rsidRPr="00DC671D" w:rsidRDefault="00B927EA" w:rsidP="00B927EA">
      <w:pPr>
        <w:spacing w:line="240" w:lineRule="auto"/>
        <w:rPr>
          <w:rFonts w:asciiTheme="minorHAnsi" w:hAnsiTheme="minorHAnsi"/>
          <w:snapToGrid w:val="0"/>
        </w:rPr>
      </w:pPr>
    </w:p>
    <w:p w:rsidR="00135F0C" w:rsidRPr="00DC671D" w:rsidRDefault="00135F0C" w:rsidP="00A961D0">
      <w:pPr>
        <w:pStyle w:val="TPTitreI"/>
      </w:pPr>
      <w:r w:rsidRPr="00DC671D">
        <w:t>iii – la maison BBC :</w:t>
      </w:r>
    </w:p>
    <w:p w:rsidR="00135F0C" w:rsidRPr="00DC671D" w:rsidRDefault="00BD5B4E" w:rsidP="00135F0C">
      <w:pPr>
        <w:pStyle w:val="TP1"/>
        <w:numPr>
          <w:ilvl w:val="0"/>
          <w:numId w:val="4"/>
        </w:numPr>
        <w:rPr>
          <w:rFonts w:asciiTheme="minorHAnsi" w:hAnsiTheme="minorHAnsi"/>
          <w:u w:val="single"/>
        </w:rPr>
      </w:pPr>
      <w:r w:rsidRPr="00BD5B4E">
        <w:rPr>
          <w:rFonts w:asciiTheme="minorHAnsi" w:hAnsiTheme="minorHAnsi"/>
          <w:noProof/>
        </w:rPr>
        <w:pict>
          <v:group id="_x0000_s1119" style="position:absolute;left:0;text-align:left;margin-left:302.25pt;margin-top:.45pt;width:234.1pt;height:147.25pt;z-index:-251601920" coordorigin="4932,3875" coordsize="4682,2945">
            <v:shape id="_x0000_s1115" type="#_x0000_t75" style="position:absolute;left:6309;top:3973;width:3305;height:2847" wrapcoords="-78 0 -78 21508 21600 21508 21600 0 -78 0" o:regroupid="5">
              <v:imagedata r:id="rId45" o:title="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117" type="#_x0000_t63" style="position:absolute;left:7590;top:4457;width:794;height:468;rotation:12070743fd;flip:x" o:regroupid="4" adj="-30756,34850" filled="f">
              <v:textbox>
                <w:txbxContent>
                  <w:p w:rsidR="00B1328B" w:rsidRDefault="00B1328B" w:rsidP="00B1328B"/>
                </w:txbxContent>
              </v:textbox>
            </v:shape>
            <v:shape id="_x0000_s1118" type="#_x0000_t202" style="position:absolute;left:4932;top:3875;width:1575;height:540" o:regroupid="4">
              <v:textbox>
                <w:txbxContent>
                  <w:p w:rsidR="00B1328B" w:rsidRPr="00AC380D" w:rsidRDefault="00B1328B" w:rsidP="00B1328B">
                    <w:pPr>
                      <w:spacing w:line="240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AC380D">
                      <w:rPr>
                        <w:sz w:val="16"/>
                        <w:szCs w:val="16"/>
                      </w:rPr>
                      <w:t>Echangeur de chaleur</w:t>
                    </w:r>
                  </w:p>
                </w:txbxContent>
              </v:textbox>
            </v:shape>
          </v:group>
        </w:pict>
      </w:r>
      <w:r w:rsidR="00135F0C" w:rsidRPr="00DC671D">
        <w:rPr>
          <w:rFonts w:asciiTheme="minorHAnsi" w:hAnsiTheme="minorHAnsi"/>
          <w:u w:val="single"/>
        </w:rPr>
        <w:t>La VMC double flux :</w:t>
      </w:r>
    </w:p>
    <w:p w:rsidR="00135F0C" w:rsidRPr="00DC671D" w:rsidRDefault="00B1328B" w:rsidP="00827D08">
      <w:pPr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sym w:font="Wingdings" w:char="F081"/>
      </w:r>
      <w:r w:rsidRPr="00DC671D">
        <w:rPr>
          <w:rFonts w:asciiTheme="minorHAnsi" w:hAnsiTheme="minorHAnsi"/>
          <w:snapToGrid w:val="0"/>
        </w:rPr>
        <w:t xml:space="preserve"> 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snapToGrid w:val="0"/>
        </w:rPr>
        <w:sym w:font="Wingdings" w:char="F082"/>
      </w:r>
      <w:r w:rsidRPr="00DC671D">
        <w:rPr>
          <w:rFonts w:asciiTheme="minorHAnsi" w:hAnsiTheme="minorHAnsi"/>
          <w:snapToGrid w:val="0"/>
        </w:rPr>
        <w:t xml:space="preserve"> </w:t>
      </w:r>
      <w:r w:rsidRPr="00DC671D">
        <w:rPr>
          <w:rFonts w:asciiTheme="minorHAnsi" w:hAnsiTheme="minorHAnsi"/>
        </w:rPr>
        <w:t xml:space="preserve">L’été, le transfert de chaleur se fait de l’air entrant vers l’air sortant 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(</w:t>
      </w:r>
      <w:proofErr w:type="spellStart"/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  <w:vertAlign w:val="subscript"/>
        </w:rPr>
        <w:t>air</w:t>
      </w:r>
      <w:proofErr w:type="spellEnd"/>
      <w:r w:rsidRPr="00DC671D">
        <w:rPr>
          <w:rFonts w:asciiTheme="minorHAnsi" w:hAnsiTheme="minorHAnsi"/>
          <w:vertAlign w:val="subscript"/>
        </w:rPr>
        <w:t xml:space="preserve"> entrant</w:t>
      </w:r>
      <w:r w:rsidRPr="00DC671D">
        <w:rPr>
          <w:rFonts w:asciiTheme="minorHAnsi" w:hAnsiTheme="minorHAnsi"/>
        </w:rPr>
        <w:t xml:space="preserve"> &gt; </w:t>
      </w:r>
      <w:proofErr w:type="spellStart"/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  <w:vertAlign w:val="subscript"/>
        </w:rPr>
        <w:t>air</w:t>
      </w:r>
      <w:proofErr w:type="spellEnd"/>
      <w:r w:rsidRPr="00DC671D">
        <w:rPr>
          <w:rFonts w:asciiTheme="minorHAnsi" w:hAnsiTheme="minorHAnsi"/>
          <w:vertAlign w:val="subscript"/>
        </w:rPr>
        <w:t xml:space="preserve"> sortant</w:t>
      </w:r>
      <w:r w:rsidRPr="00DC671D">
        <w:rPr>
          <w:rFonts w:asciiTheme="minorHAnsi" w:hAnsiTheme="minorHAnsi"/>
        </w:rPr>
        <w:t>). L’air sortant prend de l’énergie à l’air entrant, il le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 </w:t>
      </w:r>
      <w:proofErr w:type="gramStart"/>
      <w:r w:rsidRPr="00DC671D">
        <w:rPr>
          <w:rFonts w:asciiTheme="minorHAnsi" w:hAnsiTheme="minorHAnsi"/>
        </w:rPr>
        <w:t>refroidit</w:t>
      </w:r>
      <w:proofErr w:type="gramEnd"/>
      <w:r w:rsidRPr="00DC671D">
        <w:rPr>
          <w:rFonts w:asciiTheme="minorHAnsi" w:hAnsiTheme="minorHAnsi"/>
        </w:rPr>
        <w:t>.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L’hiver, c’est l’inverse : le transfert de chaleur se fait de l’air sortant vers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 l’air sortant (</w:t>
      </w:r>
      <w:proofErr w:type="spellStart"/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  <w:vertAlign w:val="subscript"/>
        </w:rPr>
        <w:t>air</w:t>
      </w:r>
      <w:proofErr w:type="spellEnd"/>
      <w:r w:rsidRPr="00DC671D">
        <w:rPr>
          <w:rFonts w:asciiTheme="minorHAnsi" w:hAnsiTheme="minorHAnsi"/>
          <w:vertAlign w:val="subscript"/>
        </w:rPr>
        <w:t xml:space="preserve"> sortant</w:t>
      </w:r>
      <w:r w:rsidR="004D04DF">
        <w:rPr>
          <w:rFonts w:asciiTheme="minorHAnsi" w:hAnsiTheme="minorHAnsi"/>
        </w:rPr>
        <w:t xml:space="preserve"> &gt; </w:t>
      </w:r>
      <w:proofErr w:type="spellStart"/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  <w:vertAlign w:val="subscript"/>
        </w:rPr>
        <w:t>air</w:t>
      </w:r>
      <w:proofErr w:type="spellEnd"/>
      <w:r w:rsidRPr="00DC671D">
        <w:rPr>
          <w:rFonts w:asciiTheme="minorHAnsi" w:hAnsiTheme="minorHAnsi"/>
          <w:vertAlign w:val="subscript"/>
        </w:rPr>
        <w:t xml:space="preserve"> entrant</w:t>
      </w:r>
      <w:r w:rsidRPr="00DC671D">
        <w:rPr>
          <w:rFonts w:asciiTheme="minorHAnsi" w:hAnsiTheme="minorHAnsi"/>
        </w:rPr>
        <w:t>).</w:t>
      </w:r>
    </w:p>
    <w:p w:rsidR="00B1328B" w:rsidRPr="00DC671D" w:rsidRDefault="00B1328B" w:rsidP="00B1328B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L’air sortant donne de l’énergie à l’air entrant, il le réchauffe.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snapToGrid w:val="0"/>
        </w:rPr>
        <w:sym w:font="Wingdings" w:char="F083"/>
      </w:r>
      <w:r w:rsidRPr="00DC671D">
        <w:rPr>
          <w:rFonts w:asciiTheme="minorHAnsi" w:hAnsiTheme="minorHAnsi"/>
          <w:snapToGrid w:val="0"/>
        </w:rPr>
        <w:t xml:space="preserve"> </w:t>
      </w:r>
      <w:r w:rsidRPr="00DC671D">
        <w:rPr>
          <w:rFonts w:asciiTheme="minorHAnsi" w:hAnsiTheme="minorHAnsi"/>
        </w:rPr>
        <w:t xml:space="preserve"> Au niveau de l’échangeur :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  <w:u w:val="single"/>
        </w:rPr>
      </w:pPr>
      <w:r w:rsidRPr="00DC671D">
        <w:rPr>
          <w:rFonts w:asciiTheme="minorHAnsi" w:hAnsiTheme="minorHAnsi"/>
          <w:u w:val="single"/>
        </w:rPr>
        <w:t>Pour l’air entrant :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 </w:t>
      </w:r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  <w:vertAlign w:val="subscript"/>
        </w:rPr>
        <w:t>i</w:t>
      </w:r>
      <w:r w:rsidRPr="00DC671D">
        <w:rPr>
          <w:rFonts w:asciiTheme="minorHAnsi" w:hAnsiTheme="minorHAnsi"/>
        </w:rPr>
        <w:t xml:space="preserve"> (air extérieur entrant) = 2,0 </w:t>
      </w:r>
      <w:r w:rsidR="00A23832">
        <w:rPr>
          <w:rFonts w:asciiTheme="minorHAnsi" w:hAnsiTheme="minorHAnsi"/>
        </w:rPr>
        <w:t>°</w:t>
      </w:r>
      <w:r w:rsidRPr="00DC671D">
        <w:rPr>
          <w:rFonts w:asciiTheme="minorHAnsi" w:hAnsiTheme="minorHAnsi"/>
        </w:rPr>
        <w:t xml:space="preserve">C </w:t>
      </w:r>
      <w:r w:rsidR="00324923" w:rsidRPr="00DC671D">
        <w:rPr>
          <w:rFonts w:asciiTheme="minorHAnsi" w:hAnsiTheme="minorHAnsi"/>
        </w:rPr>
        <w:t xml:space="preserve">    </w:t>
      </w:r>
      <w:r w:rsidRPr="00DC671D">
        <w:rPr>
          <w:rFonts w:asciiTheme="minorHAnsi" w:hAnsiTheme="minorHAnsi"/>
        </w:rPr>
        <w:t xml:space="preserve">et </w:t>
      </w:r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  <w:vertAlign w:val="subscript"/>
        </w:rPr>
        <w:t>f</w:t>
      </w:r>
      <w:r w:rsidRPr="00DC671D">
        <w:rPr>
          <w:rFonts w:asciiTheme="minorHAnsi" w:hAnsiTheme="minorHAnsi"/>
        </w:rPr>
        <w:t xml:space="preserve"> (air insufflé) = 15,0 </w:t>
      </w:r>
      <w:r w:rsidR="00A23832">
        <w:rPr>
          <w:rFonts w:asciiTheme="minorHAnsi" w:hAnsiTheme="minorHAnsi"/>
        </w:rPr>
        <w:t>°</w:t>
      </w:r>
      <w:r w:rsidRPr="00DC671D">
        <w:rPr>
          <w:rFonts w:asciiTheme="minorHAnsi" w:hAnsiTheme="minorHAnsi"/>
        </w:rPr>
        <w:t>C</w:t>
      </w:r>
    </w:p>
    <w:p w:rsidR="00B1328B" w:rsidRPr="00DC671D" w:rsidRDefault="00B1328B" w:rsidP="00324923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u w:val="single"/>
        </w:rPr>
        <w:t>Pour l’air sortant :</w:t>
      </w:r>
      <w:r w:rsidRPr="00DC671D">
        <w:rPr>
          <w:rFonts w:asciiTheme="minorHAnsi" w:hAnsiTheme="minorHAnsi"/>
        </w:rPr>
        <w:t xml:space="preserve"> </w:t>
      </w:r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</w:rPr>
        <w:t>’</w:t>
      </w:r>
      <w:r w:rsidRPr="00DC671D">
        <w:rPr>
          <w:rFonts w:asciiTheme="minorHAnsi" w:hAnsiTheme="minorHAnsi"/>
          <w:vertAlign w:val="subscript"/>
        </w:rPr>
        <w:t>i</w:t>
      </w:r>
      <w:r w:rsidRPr="00DC671D">
        <w:rPr>
          <w:rFonts w:asciiTheme="minorHAnsi" w:hAnsiTheme="minorHAnsi"/>
        </w:rPr>
        <w:t xml:space="preserve"> (air repris) = 19,0 </w:t>
      </w:r>
      <w:r w:rsidR="00A23832">
        <w:rPr>
          <w:rFonts w:asciiTheme="minorHAnsi" w:hAnsiTheme="minorHAnsi"/>
        </w:rPr>
        <w:t>°</w:t>
      </w:r>
      <w:r w:rsidRPr="00DC671D">
        <w:rPr>
          <w:rFonts w:asciiTheme="minorHAnsi" w:hAnsiTheme="minorHAnsi"/>
        </w:rPr>
        <w:t xml:space="preserve">C </w:t>
      </w:r>
      <w:r w:rsidR="00324923" w:rsidRPr="00DC671D">
        <w:rPr>
          <w:rFonts w:asciiTheme="minorHAnsi" w:hAnsiTheme="minorHAnsi"/>
        </w:rPr>
        <w:t xml:space="preserve">   </w:t>
      </w:r>
      <w:r w:rsidRPr="00DC671D">
        <w:rPr>
          <w:rFonts w:asciiTheme="minorHAnsi" w:hAnsiTheme="minorHAnsi"/>
        </w:rPr>
        <w:t xml:space="preserve">et </w:t>
      </w:r>
      <w:r w:rsidR="00A23832">
        <w:rPr>
          <w:rFonts w:asciiTheme="minorHAnsi" w:hAnsiTheme="minorHAnsi"/>
        </w:rPr>
        <w:t>T</w:t>
      </w:r>
      <w:r w:rsidRPr="00DC671D">
        <w:rPr>
          <w:rFonts w:asciiTheme="minorHAnsi" w:hAnsiTheme="minorHAnsi"/>
        </w:rPr>
        <w:t>’</w:t>
      </w:r>
      <w:r w:rsidRPr="00DC671D">
        <w:rPr>
          <w:rFonts w:asciiTheme="minorHAnsi" w:hAnsiTheme="minorHAnsi"/>
          <w:vertAlign w:val="subscript"/>
        </w:rPr>
        <w:t>f</w:t>
      </w:r>
      <w:r w:rsidRPr="00DC671D">
        <w:rPr>
          <w:rFonts w:asciiTheme="minorHAnsi" w:hAnsiTheme="minorHAnsi"/>
        </w:rPr>
        <w:t xml:space="preserve"> (air sortant) = 5,0 </w:t>
      </w:r>
      <w:r w:rsidR="00A23832">
        <w:rPr>
          <w:rFonts w:asciiTheme="minorHAnsi" w:hAnsiTheme="minorHAnsi"/>
        </w:rPr>
        <w:t>°</w:t>
      </w:r>
      <w:r w:rsidRPr="00DC671D">
        <w:rPr>
          <w:rFonts w:asciiTheme="minorHAnsi" w:hAnsiTheme="minorHAnsi"/>
        </w:rPr>
        <w:t>C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On calcule </w:t>
      </w:r>
      <w:r w:rsidR="00A23832">
        <w:rPr>
          <w:rFonts w:asciiTheme="minorHAnsi" w:hAnsiTheme="minorHAnsi"/>
        </w:rPr>
        <w:t>l’énergie thermique</w:t>
      </w:r>
      <w:r w:rsidRPr="00DC671D">
        <w:rPr>
          <w:rFonts w:asciiTheme="minorHAnsi" w:hAnsiTheme="minorHAnsi"/>
        </w:rPr>
        <w:t xml:space="preserve"> Q</w:t>
      </w:r>
      <w:r w:rsidRPr="00DC671D">
        <w:rPr>
          <w:rFonts w:asciiTheme="minorHAnsi" w:hAnsiTheme="minorHAnsi"/>
          <w:vertAlign w:val="subscript"/>
        </w:rPr>
        <w:t>1</w:t>
      </w:r>
      <w:r w:rsidRPr="00DC671D">
        <w:rPr>
          <w:rFonts w:asciiTheme="minorHAnsi" w:hAnsiTheme="minorHAnsi"/>
        </w:rPr>
        <w:t xml:space="preserve"> reçue chaque seconde par l’air entrant à l’aide de la relation :</w:t>
      </w:r>
    </w:p>
    <w:p w:rsidR="00A23832" w:rsidRDefault="00B1328B" w:rsidP="00B1328B">
      <w:pPr>
        <w:spacing w:line="240" w:lineRule="auto"/>
        <w:jc w:val="both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  <w:position w:val="-12"/>
        </w:rPr>
        <w:object w:dxaOrig="4780" w:dyaOrig="360">
          <v:shape id="_x0000_i1029" type="#_x0000_t75" style="width:244.5pt;height:18pt" o:ole="" fillcolor="window">
            <v:imagedata r:id="rId46" o:title=""/>
          </v:shape>
          <o:OLEObject Type="Embed" ProgID="Equation.3" ShapeID="_x0000_i1029" DrawAspect="Content" ObjectID="_1534705263" r:id="rId47"/>
        </w:object>
      </w:r>
    </w:p>
    <w:p w:rsidR="00B1328B" w:rsidRPr="00DC671D" w:rsidRDefault="00A23832" w:rsidP="00B1328B">
      <w:pPr>
        <w:spacing w:line="240" w:lineRule="auto"/>
        <w:jc w:val="both"/>
        <w:rPr>
          <w:rFonts w:asciiTheme="minorHAnsi" w:hAnsiTheme="minorHAnsi"/>
          <w:snapToGrid w:val="0"/>
        </w:rPr>
      </w:pPr>
      <w:r>
        <w:rPr>
          <w:rFonts w:asciiTheme="minorHAnsi" w:hAnsiTheme="minorHAnsi"/>
          <w:snapToGrid w:val="0"/>
        </w:rPr>
        <w:t>E</w:t>
      </w:r>
      <w:r w:rsidR="00B1328B" w:rsidRPr="00DC671D">
        <w:rPr>
          <w:rFonts w:asciiTheme="minorHAnsi" w:hAnsiTheme="minorHAnsi"/>
          <w:snapToGrid w:val="0"/>
        </w:rPr>
        <w:t>n 1 seconde, le volume V</w:t>
      </w:r>
      <w:r w:rsidR="00B1328B" w:rsidRPr="00DC671D">
        <w:rPr>
          <w:rFonts w:asciiTheme="minorHAnsi" w:hAnsiTheme="minorHAnsi"/>
          <w:snapToGrid w:val="0"/>
          <w:vertAlign w:val="subscript"/>
        </w:rPr>
        <w:t>air</w:t>
      </w:r>
      <w:r w:rsidR="00B1328B" w:rsidRPr="00DC671D">
        <w:rPr>
          <w:rFonts w:asciiTheme="minorHAnsi" w:hAnsiTheme="minorHAnsi"/>
          <w:snapToGrid w:val="0"/>
        </w:rPr>
        <w:t xml:space="preserve"> d’air soufflé ou repris est : </w:t>
      </w:r>
      <w:r w:rsidR="00B1328B" w:rsidRPr="00DC671D">
        <w:rPr>
          <w:rFonts w:asciiTheme="minorHAnsi" w:hAnsiTheme="minorHAnsi"/>
          <w:snapToGrid w:val="0"/>
          <w:position w:val="-22"/>
        </w:rPr>
        <w:object w:dxaOrig="1980" w:dyaOrig="620">
          <v:shape id="_x0000_i1030" type="#_x0000_t75" style="width:101.25pt;height:31.5pt" o:ole="" fillcolor="window">
            <v:imagedata r:id="rId48" o:title=""/>
          </v:shape>
          <o:OLEObject Type="Embed" ProgID="Equation.3" ShapeID="_x0000_i1030" DrawAspect="Content" ObjectID="_1534705264" r:id="rId49"/>
        </w:objec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</w:rPr>
        <w:t xml:space="preserve">D’où : </w:t>
      </w:r>
      <w:r w:rsidRPr="00DC671D">
        <w:rPr>
          <w:rFonts w:asciiTheme="minorHAnsi" w:hAnsiTheme="minorHAnsi"/>
          <w:snapToGrid w:val="0"/>
          <w:position w:val="-22"/>
        </w:rPr>
        <w:object w:dxaOrig="3660" w:dyaOrig="620">
          <v:shape id="_x0000_i1031" type="#_x0000_t75" style="width:187.5pt;height:31.5pt" o:ole="" fillcolor="window">
            <v:imagedata r:id="rId50" o:title=""/>
          </v:shape>
          <o:OLEObject Type="Embed" ProgID="Equation.3" ShapeID="_x0000_i1031" DrawAspect="Content" ObjectID="_1534705265" r:id="rId51"/>
        </w:objec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snapToGrid w:val="0"/>
        </w:rPr>
        <w:t xml:space="preserve">De même, on calcule </w:t>
      </w:r>
      <w:r w:rsidR="00A23832">
        <w:rPr>
          <w:rFonts w:asciiTheme="minorHAnsi" w:hAnsiTheme="minorHAnsi"/>
        </w:rPr>
        <w:t>l’énergie thermique</w:t>
      </w:r>
      <w:r w:rsidRPr="00DC671D">
        <w:rPr>
          <w:rFonts w:asciiTheme="minorHAnsi" w:hAnsiTheme="minorHAnsi"/>
        </w:rPr>
        <w:t xml:space="preserve"> Q</w:t>
      </w:r>
      <w:r w:rsidRPr="00DC671D">
        <w:rPr>
          <w:rFonts w:asciiTheme="minorHAnsi" w:hAnsiTheme="minorHAnsi"/>
          <w:vertAlign w:val="subscript"/>
        </w:rPr>
        <w:t>2</w:t>
      </w:r>
      <w:r w:rsidRPr="00DC671D">
        <w:rPr>
          <w:rFonts w:asciiTheme="minorHAnsi" w:hAnsiTheme="minorHAnsi"/>
        </w:rPr>
        <w:t xml:space="preserve"> perdue chaque seconde par l’air sortant à l’aide de la relation :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  <w:snapToGrid w:val="0"/>
          <w:position w:val="-22"/>
        </w:rPr>
        <w:object w:dxaOrig="8220" w:dyaOrig="620">
          <v:shape id="_x0000_i1032" type="#_x0000_t75" style="width:420.75pt;height:31.5pt" o:ole="" fillcolor="window">
            <v:imagedata r:id="rId52" o:title=""/>
          </v:shape>
          <o:OLEObject Type="Embed" ProgID="Equation.3" ShapeID="_x0000_i1032" DrawAspect="Content" ObjectID="_1534705266" r:id="rId53"/>
        </w:object>
      </w:r>
    </w:p>
    <w:p w:rsidR="00B1328B" w:rsidRPr="00DC671D" w:rsidRDefault="00B1328B" w:rsidP="00B1328B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Le fonctionnement de la VMC n’est pas optimal car l’énergie cédée par l’air sortant n’a pas été totalement récupérée par l’air entrant : Q</w:t>
      </w:r>
      <w:r w:rsidRPr="00DC671D">
        <w:rPr>
          <w:rFonts w:asciiTheme="minorHAnsi" w:hAnsiTheme="minorHAnsi"/>
          <w:vertAlign w:val="subscript"/>
        </w:rPr>
        <w:t>1</w:t>
      </w:r>
      <w:r w:rsidRPr="00DC671D">
        <w:rPr>
          <w:rFonts w:asciiTheme="minorHAnsi" w:hAnsiTheme="minorHAnsi"/>
        </w:rPr>
        <w:t xml:space="preserve"> &lt; Q</w:t>
      </w:r>
      <w:r w:rsidRPr="00DC671D">
        <w:rPr>
          <w:rFonts w:asciiTheme="minorHAnsi" w:hAnsiTheme="minorHAnsi"/>
          <w:vertAlign w:val="subscript"/>
        </w:rPr>
        <w:t>2</w:t>
      </w:r>
      <w:r w:rsidRPr="00DC671D">
        <w:rPr>
          <w:rFonts w:asciiTheme="minorHAnsi" w:hAnsiTheme="minorHAnsi"/>
        </w:rPr>
        <w:t>.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snapToGrid w:val="0"/>
        </w:rPr>
        <w:sym w:font="Wingdings" w:char="F084"/>
      </w:r>
      <w:r w:rsidRPr="00DC671D">
        <w:rPr>
          <w:rFonts w:asciiTheme="minorHAnsi" w:hAnsiTheme="minorHAnsi"/>
          <w:snapToGrid w:val="0"/>
        </w:rPr>
        <w:t xml:space="preserve"> </w:t>
      </w:r>
      <w:r w:rsidRPr="00DC671D">
        <w:rPr>
          <w:rFonts w:asciiTheme="minorHAnsi" w:hAnsiTheme="minorHAnsi"/>
        </w:rPr>
        <w:t>L’air prélevé (air extérieur entrant) reste ainsi à température quasi-constante (environ 12°C) : il ne sera pas trop froid en hiver et pas trop chaud en été.</w:t>
      </w:r>
    </w:p>
    <w:p w:rsidR="00B1328B" w:rsidRPr="00DC671D" w:rsidRDefault="00B1328B" w:rsidP="00B1328B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En hiver, cela revient à réaliser un préchauffage de l’air extérieur qui alimentera la VMC et sera soufflé : des économies de chauffage seront ainsi réalisées.</w:t>
      </w:r>
    </w:p>
    <w:p w:rsidR="00B1328B" w:rsidRDefault="00B1328B" w:rsidP="00A23832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En été, cela revient à réaliser un </w:t>
      </w:r>
      <w:proofErr w:type="spellStart"/>
      <w:r w:rsidRPr="00DC671D">
        <w:rPr>
          <w:rFonts w:asciiTheme="minorHAnsi" w:hAnsiTheme="minorHAnsi"/>
        </w:rPr>
        <w:t>prérefroidissement</w:t>
      </w:r>
      <w:proofErr w:type="spellEnd"/>
      <w:r w:rsidRPr="00DC671D">
        <w:rPr>
          <w:rFonts w:asciiTheme="minorHAnsi" w:hAnsiTheme="minorHAnsi"/>
        </w:rPr>
        <w:t xml:space="preserve"> de l’air extérieur qui alimentera la VMC : une température plus basse pourra être obtenue dans la maison.</w:t>
      </w:r>
    </w:p>
    <w:p w:rsidR="00A23832" w:rsidRDefault="00A23832" w:rsidP="00A23832">
      <w:pPr>
        <w:spacing w:line="240" w:lineRule="auto"/>
        <w:jc w:val="both"/>
        <w:rPr>
          <w:rFonts w:asciiTheme="minorHAnsi" w:hAnsiTheme="minorHAnsi"/>
        </w:rPr>
      </w:pPr>
    </w:p>
    <w:p w:rsidR="00A23832" w:rsidRDefault="00A23832" w:rsidP="00A23832">
      <w:pPr>
        <w:spacing w:line="240" w:lineRule="auto"/>
        <w:jc w:val="both"/>
        <w:rPr>
          <w:rFonts w:asciiTheme="minorHAnsi" w:hAnsiTheme="minorHAnsi"/>
        </w:rPr>
      </w:pPr>
    </w:p>
    <w:p w:rsidR="00A23832" w:rsidRDefault="00A23832" w:rsidP="00A23832">
      <w:pPr>
        <w:spacing w:line="240" w:lineRule="auto"/>
        <w:jc w:val="both"/>
        <w:rPr>
          <w:rFonts w:asciiTheme="minorHAnsi" w:hAnsiTheme="minorHAnsi"/>
        </w:rPr>
      </w:pPr>
    </w:p>
    <w:p w:rsidR="00A23832" w:rsidRDefault="00A23832" w:rsidP="00A23832">
      <w:pPr>
        <w:spacing w:line="240" w:lineRule="auto"/>
        <w:jc w:val="both"/>
        <w:rPr>
          <w:rFonts w:asciiTheme="minorHAnsi" w:hAnsiTheme="minorHAnsi"/>
        </w:rPr>
      </w:pPr>
    </w:p>
    <w:p w:rsidR="00A23832" w:rsidRPr="00DC671D" w:rsidRDefault="00A23832" w:rsidP="00A23832">
      <w:pPr>
        <w:spacing w:line="240" w:lineRule="auto"/>
        <w:jc w:val="both"/>
        <w:rPr>
          <w:rFonts w:asciiTheme="minorHAnsi" w:hAnsiTheme="minorHAnsi"/>
        </w:rPr>
      </w:pPr>
    </w:p>
    <w:p w:rsidR="00324923" w:rsidRPr="00DC671D" w:rsidRDefault="00324923" w:rsidP="00324923">
      <w:pPr>
        <w:pStyle w:val="TP1"/>
        <w:numPr>
          <w:ilvl w:val="0"/>
          <w:numId w:val="4"/>
        </w:numPr>
        <w:rPr>
          <w:rFonts w:asciiTheme="minorHAnsi" w:hAnsiTheme="minorHAnsi"/>
          <w:u w:val="single"/>
        </w:rPr>
      </w:pPr>
      <w:r w:rsidRPr="00DC671D">
        <w:rPr>
          <w:rFonts w:asciiTheme="minorHAnsi" w:hAnsiTheme="minorHAnsi"/>
          <w:u w:val="single"/>
        </w:rPr>
        <w:lastRenderedPageBreak/>
        <w:t>La pompe à chaleur (PAC)</w:t>
      </w:r>
    </w:p>
    <w:tbl>
      <w:tblPr>
        <w:tblStyle w:val="Grilledutableau"/>
        <w:tblW w:w="10999" w:type="dxa"/>
        <w:tblLook w:val="04A0"/>
      </w:tblPr>
      <w:tblGrid>
        <w:gridCol w:w="7087"/>
        <w:gridCol w:w="1077"/>
        <w:gridCol w:w="2835"/>
      </w:tblGrid>
      <w:tr w:rsidR="00324923" w:rsidRPr="00DC671D" w:rsidTr="007768A0">
        <w:tc>
          <w:tcPr>
            <w:tcW w:w="7087" w:type="dxa"/>
            <w:vAlign w:val="center"/>
          </w:tcPr>
          <w:p w:rsidR="00324923" w:rsidRPr="00DC671D" w:rsidRDefault="00324923" w:rsidP="007768A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DC671D">
              <w:rPr>
                <w:rFonts w:asciiTheme="minorHAnsi" w:hAnsiTheme="minorHAnsi"/>
                <w:b/>
              </w:rPr>
              <w:t>Description</w:t>
            </w:r>
          </w:p>
        </w:tc>
        <w:tc>
          <w:tcPr>
            <w:tcW w:w="1077" w:type="dxa"/>
            <w:vAlign w:val="center"/>
          </w:tcPr>
          <w:p w:rsidR="00324923" w:rsidRPr="00DC671D" w:rsidRDefault="00324923" w:rsidP="007768A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DC671D">
              <w:rPr>
                <w:rFonts w:asciiTheme="minorHAnsi" w:hAnsiTheme="minorHAnsi"/>
                <w:b/>
              </w:rPr>
              <w:t>N°</w:t>
            </w:r>
          </w:p>
        </w:tc>
        <w:tc>
          <w:tcPr>
            <w:tcW w:w="2835" w:type="dxa"/>
            <w:vAlign w:val="center"/>
          </w:tcPr>
          <w:p w:rsidR="00324923" w:rsidRPr="00DC671D" w:rsidRDefault="00324923" w:rsidP="007768A0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DC671D">
              <w:rPr>
                <w:rFonts w:asciiTheme="minorHAnsi" w:hAnsiTheme="minorHAnsi"/>
                <w:b/>
              </w:rPr>
              <w:t>Titre</w:t>
            </w:r>
          </w:p>
        </w:tc>
      </w:tr>
      <w:tr w:rsidR="00324923" w:rsidRPr="00DC671D" w:rsidTr="007768A0">
        <w:tc>
          <w:tcPr>
            <w:tcW w:w="708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Le fluide frigorigène, sous forme de vapeur haute pression, passe de l’état vapeur à l’état liquide dans le condenseur. En se condensant, il cède de la chaleur à l’eau du circuit de chauffage qui alimente le plancher chauffant, les radiateurs ou les ventilo-convecteurs.</w:t>
            </w:r>
          </w:p>
        </w:tc>
        <w:tc>
          <w:tcPr>
            <w:tcW w:w="107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3</w:t>
            </w:r>
          </w:p>
        </w:tc>
        <w:tc>
          <w:tcPr>
            <w:tcW w:w="2835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Condensation</w:t>
            </w:r>
          </w:p>
        </w:tc>
      </w:tr>
      <w:tr w:rsidR="00324923" w:rsidRPr="00DC671D" w:rsidTr="007768A0">
        <w:tc>
          <w:tcPr>
            <w:tcW w:w="708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Le fluide frigorigène passe de l’état liquide à l’état vapeur en prélevant une partie de l’énergie contenue dans l’air extérieur.</w:t>
            </w:r>
          </w:p>
        </w:tc>
        <w:tc>
          <w:tcPr>
            <w:tcW w:w="107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1</w:t>
            </w:r>
          </w:p>
        </w:tc>
        <w:tc>
          <w:tcPr>
            <w:tcW w:w="2835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proofErr w:type="spellStart"/>
            <w:r w:rsidRPr="00DC671D">
              <w:rPr>
                <w:rFonts w:asciiTheme="minorHAnsi" w:hAnsiTheme="minorHAnsi"/>
              </w:rPr>
              <w:t>evaporation</w:t>
            </w:r>
            <w:proofErr w:type="spellEnd"/>
          </w:p>
        </w:tc>
      </w:tr>
      <w:tr w:rsidR="00324923" w:rsidRPr="00DC671D" w:rsidTr="007768A0">
        <w:tc>
          <w:tcPr>
            <w:tcW w:w="708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Le fluide frigorigène sous forme liquide passe à travers le détendeur qui abaisse sa pression jusqu’au niveau nécessaire à l’évaporation</w:t>
            </w:r>
          </w:p>
        </w:tc>
        <w:tc>
          <w:tcPr>
            <w:tcW w:w="107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4</w:t>
            </w:r>
          </w:p>
        </w:tc>
        <w:tc>
          <w:tcPr>
            <w:tcW w:w="2835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Détente</w:t>
            </w:r>
          </w:p>
        </w:tc>
      </w:tr>
      <w:tr w:rsidR="00324923" w:rsidRPr="00DC671D" w:rsidTr="007768A0">
        <w:tc>
          <w:tcPr>
            <w:tcW w:w="708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  <w:sz w:val="22"/>
                <w:szCs w:val="22"/>
              </w:rPr>
              <w:t>Le fluide frigorigène à l’état vapeur est aspiré et comprimé par le compresseur à moteur électrique.</w:t>
            </w:r>
          </w:p>
        </w:tc>
        <w:tc>
          <w:tcPr>
            <w:tcW w:w="1077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2</w:t>
            </w:r>
          </w:p>
        </w:tc>
        <w:tc>
          <w:tcPr>
            <w:tcW w:w="2835" w:type="dxa"/>
          </w:tcPr>
          <w:p w:rsidR="00324923" w:rsidRPr="00DC671D" w:rsidRDefault="00324923" w:rsidP="007768A0">
            <w:pPr>
              <w:spacing w:line="240" w:lineRule="auto"/>
              <w:rPr>
                <w:rFonts w:asciiTheme="minorHAnsi" w:hAnsiTheme="minorHAnsi"/>
              </w:rPr>
            </w:pPr>
            <w:r w:rsidRPr="00DC671D">
              <w:rPr>
                <w:rFonts w:asciiTheme="minorHAnsi" w:hAnsiTheme="minorHAnsi"/>
              </w:rPr>
              <w:t>compression</w:t>
            </w:r>
          </w:p>
        </w:tc>
      </w:tr>
    </w:tbl>
    <w:p w:rsidR="00A23832" w:rsidRDefault="00A23832" w:rsidP="00324923">
      <w:pPr>
        <w:spacing w:line="240" w:lineRule="auto"/>
        <w:jc w:val="both"/>
        <w:rPr>
          <w:rFonts w:asciiTheme="minorHAnsi" w:hAnsiTheme="minorHAnsi"/>
        </w:rPr>
      </w:pPr>
    </w:p>
    <w:p w:rsidR="00324923" w:rsidRPr="00DC671D" w:rsidRDefault="00324923" w:rsidP="00324923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2"/>
      </w:r>
      <w:r w:rsidRPr="00DC671D">
        <w:rPr>
          <w:rFonts w:asciiTheme="minorHAnsi" w:hAnsiTheme="minorHAnsi"/>
        </w:rPr>
        <w:t xml:space="preserve"> L’énergie thermique restituée par la pompe en une heure est Q</w:t>
      </w:r>
      <w:r w:rsidRPr="00DC671D">
        <w:rPr>
          <w:rFonts w:asciiTheme="minorHAnsi" w:hAnsiTheme="minorHAnsi"/>
          <w:vertAlign w:val="subscript"/>
        </w:rPr>
        <w:t>2</w:t>
      </w:r>
      <w:r w:rsidRPr="00DC671D">
        <w:rPr>
          <w:rFonts w:asciiTheme="minorHAnsi" w:hAnsiTheme="minorHAnsi"/>
        </w:rPr>
        <w:t xml:space="preserve"> = 15 kWh</w:t>
      </w:r>
    </w:p>
    <w:p w:rsidR="00324923" w:rsidRPr="00DC671D" w:rsidRDefault="00324923" w:rsidP="00324923">
      <w:pPr>
        <w:spacing w:line="240" w:lineRule="auto"/>
        <w:jc w:val="both"/>
        <w:rPr>
          <w:rFonts w:asciiTheme="minorHAnsi" w:hAnsiTheme="minorHAnsi"/>
          <w:snapToGrid w:val="0"/>
        </w:rPr>
      </w:pPr>
      <w:r w:rsidRPr="00DC671D">
        <w:rPr>
          <w:rFonts w:asciiTheme="minorHAnsi" w:hAnsiTheme="minorHAnsi"/>
        </w:rPr>
        <w:t>On calcule l’énergie Q</w:t>
      </w:r>
      <w:r w:rsidRPr="00DC671D">
        <w:rPr>
          <w:rFonts w:asciiTheme="minorHAnsi" w:hAnsiTheme="minorHAnsi"/>
          <w:vertAlign w:val="subscript"/>
        </w:rPr>
        <w:t>1</w:t>
      </w:r>
      <w:r w:rsidRPr="00DC671D">
        <w:rPr>
          <w:rFonts w:asciiTheme="minorHAnsi" w:hAnsiTheme="minorHAnsi"/>
        </w:rPr>
        <w:t xml:space="preserve"> prélevée à l’air extérieur en une heure : </w:t>
      </w:r>
      <w:r w:rsidRPr="00DC671D">
        <w:rPr>
          <w:rFonts w:asciiTheme="minorHAnsi" w:hAnsiTheme="minorHAnsi"/>
          <w:snapToGrid w:val="0"/>
          <w:position w:val="-10"/>
        </w:rPr>
        <w:object w:dxaOrig="1240" w:dyaOrig="340">
          <v:shape id="_x0000_i1033" type="#_x0000_t75" style="width:63.75pt;height:17.25pt" o:ole="" fillcolor="window">
            <v:imagedata r:id="rId54" o:title=""/>
          </v:shape>
          <o:OLEObject Type="Embed" ProgID="Equation.3" ShapeID="_x0000_i1033" DrawAspect="Content" ObjectID="_1534705267" r:id="rId55"/>
        </w:object>
      </w:r>
    </w:p>
    <w:p w:rsidR="00324923" w:rsidRPr="00DC671D" w:rsidRDefault="00324923" w:rsidP="00324923">
      <w:pPr>
        <w:spacing w:line="240" w:lineRule="auto"/>
        <w:rPr>
          <w:rFonts w:asciiTheme="minorHAnsi" w:hAnsiTheme="minorHAnsi"/>
        </w:rPr>
      </w:pPr>
      <w:proofErr w:type="gramStart"/>
      <w:r w:rsidRPr="00DC671D">
        <w:rPr>
          <w:rFonts w:asciiTheme="minorHAnsi" w:hAnsiTheme="minorHAnsi"/>
          <w:snapToGrid w:val="0"/>
        </w:rPr>
        <w:t xml:space="preserve">Comme </w:t>
      </w:r>
      <w:proofErr w:type="gramEnd"/>
      <w:r w:rsidRPr="00DC671D">
        <w:rPr>
          <w:rFonts w:asciiTheme="minorHAnsi" w:hAnsiTheme="minorHAnsi"/>
          <w:position w:val="-22"/>
        </w:rPr>
        <w:object w:dxaOrig="1100" w:dyaOrig="620">
          <v:shape id="_x0000_i1034" type="#_x0000_t75" style="width:54.75pt;height:30.75pt" o:ole="" fillcolor="window">
            <v:imagedata r:id="rId56" o:title=""/>
          </v:shape>
          <o:OLEObject Type="Embed" ProgID="Equation.3" ShapeID="_x0000_i1034" DrawAspect="Content" ObjectID="_1534705268" r:id="rId57"/>
        </w:object>
      </w:r>
      <w:r w:rsidRPr="00DC671D">
        <w:rPr>
          <w:rFonts w:asciiTheme="minorHAnsi" w:hAnsiTheme="minorHAnsi"/>
        </w:rPr>
        <w:t xml:space="preserve">, on obtient : </w:t>
      </w:r>
      <w:r w:rsidRPr="00DC671D">
        <w:rPr>
          <w:rFonts w:asciiTheme="minorHAnsi" w:hAnsiTheme="minorHAnsi"/>
          <w:position w:val="-22"/>
        </w:rPr>
        <w:object w:dxaOrig="1060" w:dyaOrig="620">
          <v:shape id="_x0000_i1035" type="#_x0000_t75" style="width:53.25pt;height:30.75pt" o:ole="" fillcolor="window">
            <v:imagedata r:id="rId58" o:title=""/>
          </v:shape>
          <o:OLEObject Type="Embed" ProgID="Equation.3" ShapeID="_x0000_i1035" DrawAspect="Content" ObjectID="_1534705269" r:id="rId59"/>
        </w:object>
      </w:r>
      <w:r w:rsidRPr="00DC671D">
        <w:rPr>
          <w:rFonts w:asciiTheme="minorHAnsi" w:hAnsiTheme="minorHAnsi"/>
        </w:rPr>
        <w:t xml:space="preserve"> et donc </w:t>
      </w:r>
      <w:r w:rsidRPr="00DC671D">
        <w:rPr>
          <w:rFonts w:asciiTheme="minorHAnsi" w:hAnsiTheme="minorHAnsi"/>
          <w:position w:val="-26"/>
        </w:rPr>
        <w:object w:dxaOrig="6600" w:dyaOrig="680">
          <v:shape id="_x0000_i1036" type="#_x0000_t75" style="width:330pt;height:33.75pt" o:ole="" fillcolor="window">
            <v:imagedata r:id="rId60" o:title=""/>
          </v:shape>
          <o:OLEObject Type="Embed" ProgID="Equation.3" ShapeID="_x0000_i1036" DrawAspect="Content" ObjectID="_1534705270" r:id="rId61"/>
        </w:object>
      </w:r>
    </w:p>
    <w:p w:rsidR="00324923" w:rsidRPr="00DC671D" w:rsidRDefault="00324923" w:rsidP="00324923">
      <w:pPr>
        <w:spacing w:line="240" w:lineRule="auto"/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L’énergie électrique W consommée en une heure : </w:t>
      </w:r>
    </w:p>
    <w:p w:rsidR="00324923" w:rsidRPr="00DC671D" w:rsidRDefault="00324923" w:rsidP="00324923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  <w:position w:val="-26"/>
        </w:rPr>
        <w:object w:dxaOrig="5400" w:dyaOrig="660">
          <v:shape id="_x0000_i1037" type="#_x0000_t75" style="width:270pt;height:33pt" o:ole="" fillcolor="window">
            <v:imagedata r:id="rId62" o:title=""/>
          </v:shape>
          <o:OLEObject Type="Embed" ProgID="Equation.3" ShapeID="_x0000_i1037" DrawAspect="Content" ObjectID="_1534705271" r:id="rId63"/>
        </w:object>
      </w:r>
    </w:p>
    <w:p w:rsidR="00324923" w:rsidRPr="00DC671D" w:rsidRDefault="00324923" w:rsidP="00324923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sym w:font="Wingdings" w:char="F083"/>
      </w:r>
      <w:r w:rsidR="00A23832">
        <w:rPr>
          <w:rFonts w:asciiTheme="minorHAnsi" w:hAnsiTheme="minorHAnsi"/>
        </w:rPr>
        <w:t xml:space="preserve"> </w:t>
      </w:r>
      <w:r w:rsidRPr="00DC671D">
        <w:rPr>
          <w:rFonts w:asciiTheme="minorHAnsi" w:hAnsiTheme="minorHAnsi"/>
        </w:rPr>
        <w:t xml:space="preserve">Sans la pompe à chaleur, l’énergie électrique consommée en une heure aurait été </w:t>
      </w:r>
      <w:proofErr w:type="spellStart"/>
      <w:r w:rsidRPr="00DC671D">
        <w:rPr>
          <w:rFonts w:asciiTheme="minorHAnsi" w:hAnsiTheme="minorHAnsi"/>
        </w:rPr>
        <w:t>W’</w:t>
      </w:r>
      <w:r w:rsidRPr="00DC671D">
        <w:rPr>
          <w:rFonts w:asciiTheme="minorHAnsi" w:hAnsiTheme="minorHAnsi"/>
          <w:vertAlign w:val="subscript"/>
        </w:rPr>
        <w:t>él</w:t>
      </w:r>
      <w:proofErr w:type="spellEnd"/>
      <w:r w:rsidRPr="00DC671D">
        <w:rPr>
          <w:rFonts w:asciiTheme="minorHAnsi" w:hAnsiTheme="minorHAnsi"/>
        </w:rPr>
        <w:t>=Q</w:t>
      </w:r>
      <w:r w:rsidRPr="00DC671D">
        <w:rPr>
          <w:rFonts w:asciiTheme="minorHAnsi" w:hAnsiTheme="minorHAnsi"/>
          <w:vertAlign w:val="subscript"/>
        </w:rPr>
        <w:t>2</w:t>
      </w:r>
      <w:r w:rsidRPr="00DC671D">
        <w:rPr>
          <w:rFonts w:asciiTheme="minorHAnsi" w:hAnsiTheme="minorHAnsi"/>
        </w:rPr>
        <w:t>=15 kWh</w:t>
      </w:r>
    </w:p>
    <w:p w:rsidR="00324923" w:rsidRPr="00DC671D" w:rsidRDefault="00324923" w:rsidP="00324923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 xml:space="preserve">Avec elle, l’énergie électrique consommée en une heure par le moteur est </w:t>
      </w:r>
      <w:proofErr w:type="spellStart"/>
      <w:r w:rsidRPr="00DC671D">
        <w:rPr>
          <w:rFonts w:asciiTheme="minorHAnsi" w:hAnsiTheme="minorHAnsi"/>
        </w:rPr>
        <w:t>W</w:t>
      </w:r>
      <w:r w:rsidRPr="00DC671D">
        <w:rPr>
          <w:rFonts w:asciiTheme="minorHAnsi" w:hAnsiTheme="minorHAnsi"/>
          <w:vertAlign w:val="subscript"/>
        </w:rPr>
        <w:t>él</w:t>
      </w:r>
      <w:proofErr w:type="spellEnd"/>
      <w:r w:rsidRPr="00DC671D">
        <w:rPr>
          <w:rFonts w:asciiTheme="minorHAnsi" w:hAnsiTheme="minorHAnsi"/>
        </w:rPr>
        <w:t>=W=5,0 kWh=</w:t>
      </w:r>
      <w:r w:rsidR="00BD5B4E" w:rsidRPr="00DC671D">
        <w:rPr>
          <w:rFonts w:asciiTheme="minorHAnsi" w:hAnsiTheme="minorHAnsi"/>
        </w:rPr>
        <w:fldChar w:fldCharType="begin"/>
      </w:r>
      <w:r w:rsidRPr="00DC671D">
        <w:rPr>
          <w:rFonts w:asciiTheme="minorHAnsi" w:hAnsiTheme="minorHAnsi"/>
        </w:rPr>
        <w:instrText xml:space="preserve"> EQ \s\do1(\f(W’</w:instrText>
      </w:r>
      <w:r w:rsidRPr="00DC671D">
        <w:rPr>
          <w:rFonts w:asciiTheme="minorHAnsi" w:hAnsiTheme="minorHAnsi"/>
          <w:vertAlign w:val="subscript"/>
        </w:rPr>
        <w:instrText>él</w:instrText>
      </w:r>
      <w:r w:rsidRPr="00DC671D">
        <w:rPr>
          <w:rFonts w:asciiTheme="minorHAnsi" w:hAnsiTheme="minorHAnsi"/>
        </w:rPr>
        <w:instrText xml:space="preserve">;3)) </w:instrText>
      </w:r>
      <w:r w:rsidR="00BD5B4E" w:rsidRPr="00DC671D">
        <w:rPr>
          <w:rFonts w:asciiTheme="minorHAnsi" w:hAnsiTheme="minorHAnsi"/>
        </w:rPr>
        <w:fldChar w:fldCharType="end"/>
      </w:r>
    </w:p>
    <w:p w:rsidR="00324923" w:rsidRPr="00DC671D" w:rsidRDefault="00324923" w:rsidP="00324923">
      <w:pPr>
        <w:jc w:val="both"/>
        <w:rPr>
          <w:rFonts w:asciiTheme="minorHAnsi" w:hAnsiTheme="minorHAnsi"/>
        </w:rPr>
      </w:pPr>
      <w:r w:rsidRPr="00DC671D">
        <w:rPr>
          <w:rFonts w:asciiTheme="minorHAnsi" w:hAnsiTheme="minorHAnsi"/>
        </w:rPr>
        <w:t>On a ainsi économisé les 2/3 de l’énergie initiale, soit un pourcentage de 67%.</w:t>
      </w:r>
    </w:p>
    <w:p w:rsidR="00B1328B" w:rsidRPr="00DC671D" w:rsidRDefault="00B1328B" w:rsidP="00827D08">
      <w:pPr>
        <w:rPr>
          <w:rFonts w:asciiTheme="minorHAnsi" w:hAnsiTheme="minorHAnsi"/>
          <w:snapToGrid w:val="0"/>
        </w:rPr>
      </w:pPr>
    </w:p>
    <w:sectPr w:rsidR="00B1328B" w:rsidRPr="00DC671D" w:rsidSect="00D475CC">
      <w:pgSz w:w="11906" w:h="16838"/>
      <w:pgMar w:top="397" w:right="567" w:bottom="510" w:left="567" w:header="11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AC4" w:rsidRDefault="00692AC4" w:rsidP="00503D08">
      <w:pPr>
        <w:spacing w:line="240" w:lineRule="auto"/>
      </w:pPr>
      <w:r>
        <w:separator/>
      </w:r>
    </w:p>
  </w:endnote>
  <w:endnote w:type="continuationSeparator" w:id="1">
    <w:p w:rsidR="00692AC4" w:rsidRDefault="00692AC4" w:rsidP="00503D0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AC4" w:rsidRDefault="00692AC4" w:rsidP="00503D08">
      <w:pPr>
        <w:spacing w:line="240" w:lineRule="auto"/>
      </w:pPr>
      <w:r>
        <w:separator/>
      </w:r>
    </w:p>
  </w:footnote>
  <w:footnote w:type="continuationSeparator" w:id="1">
    <w:p w:rsidR="00692AC4" w:rsidRDefault="00692AC4" w:rsidP="00503D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32F5F"/>
    <w:multiLevelType w:val="hybridMultilevel"/>
    <w:tmpl w:val="658075CA"/>
    <w:lvl w:ilvl="0" w:tplc="1680887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2527F"/>
    <w:multiLevelType w:val="hybridMultilevel"/>
    <w:tmpl w:val="F55A26C8"/>
    <w:lvl w:ilvl="0" w:tplc="0FF80E9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75F6E3E2" w:tentative="1">
      <w:start w:val="1"/>
      <w:numFmt w:val="lowerLetter"/>
      <w:lvlText w:val="%2."/>
      <w:lvlJc w:val="left"/>
      <w:pPr>
        <w:ind w:left="1788" w:hanging="360"/>
      </w:pPr>
    </w:lvl>
    <w:lvl w:ilvl="2" w:tplc="03F40656" w:tentative="1">
      <w:start w:val="1"/>
      <w:numFmt w:val="lowerRoman"/>
      <w:lvlText w:val="%3."/>
      <w:lvlJc w:val="right"/>
      <w:pPr>
        <w:ind w:left="2508" w:hanging="180"/>
      </w:pPr>
    </w:lvl>
    <w:lvl w:ilvl="3" w:tplc="57F0128A" w:tentative="1">
      <w:start w:val="1"/>
      <w:numFmt w:val="decimal"/>
      <w:lvlText w:val="%4."/>
      <w:lvlJc w:val="left"/>
      <w:pPr>
        <w:ind w:left="3228" w:hanging="360"/>
      </w:pPr>
    </w:lvl>
    <w:lvl w:ilvl="4" w:tplc="9F96B3E8" w:tentative="1">
      <w:start w:val="1"/>
      <w:numFmt w:val="lowerLetter"/>
      <w:lvlText w:val="%5."/>
      <w:lvlJc w:val="left"/>
      <w:pPr>
        <w:ind w:left="3948" w:hanging="360"/>
      </w:pPr>
    </w:lvl>
    <w:lvl w:ilvl="5" w:tplc="6564243A" w:tentative="1">
      <w:start w:val="1"/>
      <w:numFmt w:val="lowerRoman"/>
      <w:lvlText w:val="%6."/>
      <w:lvlJc w:val="right"/>
      <w:pPr>
        <w:ind w:left="4668" w:hanging="180"/>
      </w:pPr>
    </w:lvl>
    <w:lvl w:ilvl="6" w:tplc="300A5718" w:tentative="1">
      <w:start w:val="1"/>
      <w:numFmt w:val="decimal"/>
      <w:lvlText w:val="%7."/>
      <w:lvlJc w:val="left"/>
      <w:pPr>
        <w:ind w:left="5388" w:hanging="360"/>
      </w:pPr>
    </w:lvl>
    <w:lvl w:ilvl="7" w:tplc="8BBC4BC2" w:tentative="1">
      <w:start w:val="1"/>
      <w:numFmt w:val="lowerLetter"/>
      <w:lvlText w:val="%8."/>
      <w:lvlJc w:val="left"/>
      <w:pPr>
        <w:ind w:left="6108" w:hanging="360"/>
      </w:pPr>
    </w:lvl>
    <w:lvl w:ilvl="8" w:tplc="E1AE53D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6F48BF"/>
    <w:multiLevelType w:val="hybridMultilevel"/>
    <w:tmpl w:val="18C22FAE"/>
    <w:lvl w:ilvl="0" w:tplc="F2BC9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A9D49608" w:tentative="1">
      <w:start w:val="1"/>
      <w:numFmt w:val="lowerLetter"/>
      <w:lvlText w:val="%2."/>
      <w:lvlJc w:val="left"/>
      <w:pPr>
        <w:ind w:left="1788" w:hanging="360"/>
      </w:pPr>
    </w:lvl>
    <w:lvl w:ilvl="2" w:tplc="2988D48C" w:tentative="1">
      <w:start w:val="1"/>
      <w:numFmt w:val="lowerRoman"/>
      <w:lvlText w:val="%3."/>
      <w:lvlJc w:val="right"/>
      <w:pPr>
        <w:ind w:left="2508" w:hanging="180"/>
      </w:pPr>
    </w:lvl>
    <w:lvl w:ilvl="3" w:tplc="8424FF98" w:tentative="1">
      <w:start w:val="1"/>
      <w:numFmt w:val="decimal"/>
      <w:lvlText w:val="%4."/>
      <w:lvlJc w:val="left"/>
      <w:pPr>
        <w:ind w:left="3228" w:hanging="360"/>
      </w:pPr>
    </w:lvl>
    <w:lvl w:ilvl="4" w:tplc="F6585A20" w:tentative="1">
      <w:start w:val="1"/>
      <w:numFmt w:val="lowerLetter"/>
      <w:lvlText w:val="%5."/>
      <w:lvlJc w:val="left"/>
      <w:pPr>
        <w:ind w:left="3948" w:hanging="360"/>
      </w:pPr>
    </w:lvl>
    <w:lvl w:ilvl="5" w:tplc="0484B38A" w:tentative="1">
      <w:start w:val="1"/>
      <w:numFmt w:val="lowerRoman"/>
      <w:lvlText w:val="%6."/>
      <w:lvlJc w:val="right"/>
      <w:pPr>
        <w:ind w:left="4668" w:hanging="180"/>
      </w:pPr>
    </w:lvl>
    <w:lvl w:ilvl="6" w:tplc="547E01B2" w:tentative="1">
      <w:start w:val="1"/>
      <w:numFmt w:val="decimal"/>
      <w:lvlText w:val="%7."/>
      <w:lvlJc w:val="left"/>
      <w:pPr>
        <w:ind w:left="5388" w:hanging="360"/>
      </w:pPr>
    </w:lvl>
    <w:lvl w:ilvl="7" w:tplc="6C0EAF34" w:tentative="1">
      <w:start w:val="1"/>
      <w:numFmt w:val="lowerLetter"/>
      <w:lvlText w:val="%8."/>
      <w:lvlJc w:val="left"/>
      <w:pPr>
        <w:ind w:left="6108" w:hanging="360"/>
      </w:pPr>
    </w:lvl>
    <w:lvl w:ilvl="8" w:tplc="07D85646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B8B2B1F"/>
    <w:multiLevelType w:val="hybridMultilevel"/>
    <w:tmpl w:val="F55A26C8"/>
    <w:lvl w:ilvl="0" w:tplc="7E5AA96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A1E2F38" w:tentative="1">
      <w:start w:val="1"/>
      <w:numFmt w:val="lowerLetter"/>
      <w:lvlText w:val="%2."/>
      <w:lvlJc w:val="left"/>
      <w:pPr>
        <w:ind w:left="1788" w:hanging="360"/>
      </w:pPr>
    </w:lvl>
    <w:lvl w:ilvl="2" w:tplc="BEF43412" w:tentative="1">
      <w:start w:val="1"/>
      <w:numFmt w:val="lowerRoman"/>
      <w:lvlText w:val="%3."/>
      <w:lvlJc w:val="right"/>
      <w:pPr>
        <w:ind w:left="2508" w:hanging="180"/>
      </w:pPr>
    </w:lvl>
    <w:lvl w:ilvl="3" w:tplc="E62CDA9E" w:tentative="1">
      <w:start w:val="1"/>
      <w:numFmt w:val="decimal"/>
      <w:lvlText w:val="%4."/>
      <w:lvlJc w:val="left"/>
      <w:pPr>
        <w:ind w:left="3228" w:hanging="360"/>
      </w:pPr>
    </w:lvl>
    <w:lvl w:ilvl="4" w:tplc="5F6E89CC" w:tentative="1">
      <w:start w:val="1"/>
      <w:numFmt w:val="lowerLetter"/>
      <w:lvlText w:val="%5."/>
      <w:lvlJc w:val="left"/>
      <w:pPr>
        <w:ind w:left="3948" w:hanging="360"/>
      </w:pPr>
    </w:lvl>
    <w:lvl w:ilvl="5" w:tplc="E29C276A" w:tentative="1">
      <w:start w:val="1"/>
      <w:numFmt w:val="lowerRoman"/>
      <w:lvlText w:val="%6."/>
      <w:lvlJc w:val="right"/>
      <w:pPr>
        <w:ind w:left="4668" w:hanging="180"/>
      </w:pPr>
    </w:lvl>
    <w:lvl w:ilvl="6" w:tplc="7A64DDDE" w:tentative="1">
      <w:start w:val="1"/>
      <w:numFmt w:val="decimal"/>
      <w:lvlText w:val="%7."/>
      <w:lvlJc w:val="left"/>
      <w:pPr>
        <w:ind w:left="5388" w:hanging="360"/>
      </w:pPr>
    </w:lvl>
    <w:lvl w:ilvl="7" w:tplc="1DA4677E" w:tentative="1">
      <w:start w:val="1"/>
      <w:numFmt w:val="lowerLetter"/>
      <w:lvlText w:val="%8."/>
      <w:lvlJc w:val="left"/>
      <w:pPr>
        <w:ind w:left="6108" w:hanging="360"/>
      </w:pPr>
    </w:lvl>
    <w:lvl w:ilvl="8" w:tplc="C3869D0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9D2425D"/>
    <w:multiLevelType w:val="hybridMultilevel"/>
    <w:tmpl w:val="928A24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F73C2"/>
    <w:multiLevelType w:val="hybridMultilevel"/>
    <w:tmpl w:val="149E6E9E"/>
    <w:lvl w:ilvl="0" w:tplc="F47CEC18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1EB"/>
    <w:rsid w:val="00007601"/>
    <w:rsid w:val="00013279"/>
    <w:rsid w:val="00040049"/>
    <w:rsid w:val="00067AC1"/>
    <w:rsid w:val="000942B4"/>
    <w:rsid w:val="00096BC8"/>
    <w:rsid w:val="000A6EF0"/>
    <w:rsid w:val="000D7607"/>
    <w:rsid w:val="00130DB7"/>
    <w:rsid w:val="00135F0C"/>
    <w:rsid w:val="00155DF0"/>
    <w:rsid w:val="00157238"/>
    <w:rsid w:val="00164BE5"/>
    <w:rsid w:val="00172C33"/>
    <w:rsid w:val="001971A1"/>
    <w:rsid w:val="001A3213"/>
    <w:rsid w:val="001A6B34"/>
    <w:rsid w:val="001C139B"/>
    <w:rsid w:val="001E374A"/>
    <w:rsid w:val="0026219A"/>
    <w:rsid w:val="00283E18"/>
    <w:rsid w:val="002A41EB"/>
    <w:rsid w:val="002B06E9"/>
    <w:rsid w:val="002D038B"/>
    <w:rsid w:val="003108D1"/>
    <w:rsid w:val="00324923"/>
    <w:rsid w:val="003502FC"/>
    <w:rsid w:val="0036102F"/>
    <w:rsid w:val="0038798E"/>
    <w:rsid w:val="00393BC5"/>
    <w:rsid w:val="0039794C"/>
    <w:rsid w:val="003D6844"/>
    <w:rsid w:val="00442613"/>
    <w:rsid w:val="00473A43"/>
    <w:rsid w:val="004D04DF"/>
    <w:rsid w:val="004F06FD"/>
    <w:rsid w:val="00503D08"/>
    <w:rsid w:val="00595D3B"/>
    <w:rsid w:val="006039C9"/>
    <w:rsid w:val="006145EC"/>
    <w:rsid w:val="00661F99"/>
    <w:rsid w:val="00692AC4"/>
    <w:rsid w:val="006E4D7F"/>
    <w:rsid w:val="00735EEE"/>
    <w:rsid w:val="00741AB5"/>
    <w:rsid w:val="0077510A"/>
    <w:rsid w:val="00777B09"/>
    <w:rsid w:val="00794197"/>
    <w:rsid w:val="007952F4"/>
    <w:rsid w:val="007B1843"/>
    <w:rsid w:val="007C27CD"/>
    <w:rsid w:val="007F17E7"/>
    <w:rsid w:val="007F5F25"/>
    <w:rsid w:val="00827D08"/>
    <w:rsid w:val="00831B85"/>
    <w:rsid w:val="008746F0"/>
    <w:rsid w:val="008C7095"/>
    <w:rsid w:val="008F2F91"/>
    <w:rsid w:val="00914CB5"/>
    <w:rsid w:val="00916401"/>
    <w:rsid w:val="009A31C5"/>
    <w:rsid w:val="009B16DD"/>
    <w:rsid w:val="009E336F"/>
    <w:rsid w:val="009E4D9A"/>
    <w:rsid w:val="00A1055E"/>
    <w:rsid w:val="00A2377C"/>
    <w:rsid w:val="00A23832"/>
    <w:rsid w:val="00A35646"/>
    <w:rsid w:val="00A50AED"/>
    <w:rsid w:val="00A616D0"/>
    <w:rsid w:val="00A961D0"/>
    <w:rsid w:val="00AB1394"/>
    <w:rsid w:val="00AC37F6"/>
    <w:rsid w:val="00AD3FC1"/>
    <w:rsid w:val="00B117B9"/>
    <w:rsid w:val="00B1328B"/>
    <w:rsid w:val="00B13A3F"/>
    <w:rsid w:val="00B17A95"/>
    <w:rsid w:val="00B71356"/>
    <w:rsid w:val="00B927EA"/>
    <w:rsid w:val="00BC0BA3"/>
    <w:rsid w:val="00BD150A"/>
    <w:rsid w:val="00BD513A"/>
    <w:rsid w:val="00BD5B4E"/>
    <w:rsid w:val="00C224D8"/>
    <w:rsid w:val="00C23861"/>
    <w:rsid w:val="00C451BE"/>
    <w:rsid w:val="00C66A56"/>
    <w:rsid w:val="00C8654D"/>
    <w:rsid w:val="00C94788"/>
    <w:rsid w:val="00CC6292"/>
    <w:rsid w:val="00CD5AA2"/>
    <w:rsid w:val="00D02291"/>
    <w:rsid w:val="00D475CC"/>
    <w:rsid w:val="00D548A7"/>
    <w:rsid w:val="00D64200"/>
    <w:rsid w:val="00D82AE6"/>
    <w:rsid w:val="00D94900"/>
    <w:rsid w:val="00DB035C"/>
    <w:rsid w:val="00DC414C"/>
    <w:rsid w:val="00DC671D"/>
    <w:rsid w:val="00DC7109"/>
    <w:rsid w:val="00DD1C4C"/>
    <w:rsid w:val="00DD1F9C"/>
    <w:rsid w:val="00DE4D84"/>
    <w:rsid w:val="00DF5BD0"/>
    <w:rsid w:val="00E077F7"/>
    <w:rsid w:val="00E55F29"/>
    <w:rsid w:val="00E824C5"/>
    <w:rsid w:val="00E93F78"/>
    <w:rsid w:val="00E97E84"/>
    <w:rsid w:val="00EA3465"/>
    <w:rsid w:val="00EF3959"/>
    <w:rsid w:val="00F34447"/>
    <w:rsid w:val="00F37C97"/>
    <w:rsid w:val="00F76CF7"/>
    <w:rsid w:val="00F97940"/>
    <w:rsid w:val="00FD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72">
      <o:colormru v:ext="edit" colors="#ccecff,#ddf2ff,#f99,#ffb7b7,#ffc1c1,#ffc1c5"/>
      <o:colormenu v:ext="edit" fillcolor="none" strokecolor="#ddf2ff"/>
    </o:shapedefaults>
    <o:shapelayout v:ext="edit">
      <o:idmap v:ext="edit" data="1"/>
      <o:rules v:ext="edit">
        <o:r id="V:Rule2" type="callout" idref="#_x0000_s1117"/>
        <o:r id="V:Rule3" type="connector" idref="#_x0000_s1135"/>
      </o:rules>
      <o:regrouptable v:ext="edit">
        <o:entry new="1" old="0"/>
        <o:entry new="2" old="0"/>
        <o:entry new="3" old="0"/>
        <o:entry new="4" old="0"/>
        <o:entry new="5" old="4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C4C"/>
    <w:pPr>
      <w:spacing w:line="360" w:lineRule="auto"/>
    </w:pPr>
    <w:rPr>
      <w:sz w:val="24"/>
      <w:szCs w:val="24"/>
    </w:rPr>
  </w:style>
  <w:style w:type="paragraph" w:styleId="Titre1">
    <w:name w:val="heading 1"/>
    <w:aliases w:val="Titre I"/>
    <w:basedOn w:val="Normal"/>
    <w:next w:val="Normal"/>
    <w:link w:val="Titre1Car"/>
    <w:qFormat/>
    <w:rsid w:val="00DD1C4C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caps/>
      <w:color w:val="FF0000"/>
      <w:kern w:val="28"/>
      <w:sz w:val="28"/>
      <w:szCs w:val="20"/>
      <w:u w:val="single" w:color="FF0000"/>
    </w:rPr>
  </w:style>
  <w:style w:type="paragraph" w:styleId="Titre2">
    <w:name w:val="heading 2"/>
    <w:basedOn w:val="Normal"/>
    <w:next w:val="Normal"/>
    <w:link w:val="Titre2Car"/>
    <w:qFormat/>
    <w:rsid w:val="00827D08"/>
    <w:pPr>
      <w:keepNext/>
      <w:tabs>
        <w:tab w:val="num" w:pos="576"/>
      </w:tabs>
      <w:suppressAutoHyphens/>
      <w:spacing w:line="240" w:lineRule="auto"/>
      <w:ind w:left="576" w:hanging="576"/>
      <w:outlineLvl w:val="1"/>
    </w:pPr>
    <w:rPr>
      <w:b/>
      <w:szCs w:val="20"/>
      <w:lang w:eastAsia="ar-SA"/>
    </w:rPr>
  </w:style>
  <w:style w:type="paragraph" w:styleId="Titre3">
    <w:name w:val="heading 3"/>
    <w:basedOn w:val="Normal"/>
    <w:next w:val="Normal"/>
    <w:link w:val="Titre3Car"/>
    <w:unhideWhenUsed/>
    <w:qFormat/>
    <w:rsid w:val="00DD1C4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DD1C4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827D08"/>
    <w:pPr>
      <w:keepNext/>
      <w:tabs>
        <w:tab w:val="left" w:pos="-1985"/>
        <w:tab w:val="num" w:pos="1008"/>
      </w:tabs>
      <w:suppressAutoHyphens/>
      <w:autoSpaceDE w:val="0"/>
      <w:spacing w:line="240" w:lineRule="auto"/>
      <w:ind w:left="1008" w:hanging="1008"/>
      <w:jc w:val="both"/>
      <w:outlineLvl w:val="4"/>
    </w:pPr>
    <w:rPr>
      <w:rFonts w:ascii="Garamond" w:hAnsi="Garamond"/>
      <w:b/>
      <w:sz w:val="20"/>
      <w:szCs w:val="20"/>
      <w:lang w:eastAsia="ar-SA"/>
    </w:rPr>
  </w:style>
  <w:style w:type="paragraph" w:styleId="Titre6">
    <w:name w:val="heading 6"/>
    <w:basedOn w:val="Normal"/>
    <w:next w:val="Normal"/>
    <w:link w:val="Titre6Car"/>
    <w:qFormat/>
    <w:rsid w:val="00827D08"/>
    <w:pPr>
      <w:keepNext/>
      <w:tabs>
        <w:tab w:val="num" w:pos="1152"/>
      </w:tabs>
      <w:suppressAutoHyphens/>
      <w:spacing w:line="240" w:lineRule="auto"/>
      <w:ind w:right="-2472"/>
      <w:outlineLvl w:val="5"/>
    </w:pPr>
    <w:rPr>
      <w:i/>
      <w:color w:val="FF0000"/>
      <w:szCs w:val="20"/>
      <w:lang w:eastAsia="ar-SA"/>
    </w:rPr>
  </w:style>
  <w:style w:type="paragraph" w:styleId="Titre7">
    <w:name w:val="heading 7"/>
    <w:basedOn w:val="Normal"/>
    <w:next w:val="Normal"/>
    <w:link w:val="Titre7Car"/>
    <w:qFormat/>
    <w:rsid w:val="00827D08"/>
    <w:pPr>
      <w:keepNext/>
      <w:tabs>
        <w:tab w:val="left" w:pos="-1985"/>
        <w:tab w:val="num" w:pos="1296"/>
      </w:tabs>
      <w:suppressAutoHyphens/>
      <w:autoSpaceDE w:val="0"/>
      <w:spacing w:line="240" w:lineRule="auto"/>
      <w:ind w:left="1296" w:hanging="1296"/>
      <w:jc w:val="center"/>
      <w:outlineLvl w:val="6"/>
    </w:pPr>
    <w:rPr>
      <w:rFonts w:ascii="Arial" w:hAnsi="Arial"/>
      <w:b/>
      <w:sz w:val="28"/>
      <w:szCs w:val="20"/>
      <w:lang w:eastAsia="ar-SA"/>
    </w:rPr>
  </w:style>
  <w:style w:type="paragraph" w:styleId="Titre8">
    <w:name w:val="heading 8"/>
    <w:basedOn w:val="Normal"/>
    <w:next w:val="Normal"/>
    <w:link w:val="Titre8Car"/>
    <w:qFormat/>
    <w:rsid w:val="00827D08"/>
    <w:pPr>
      <w:keepNext/>
      <w:tabs>
        <w:tab w:val="left" w:pos="-2552"/>
        <w:tab w:val="num" w:pos="1440"/>
      </w:tabs>
      <w:suppressAutoHyphens/>
      <w:autoSpaceDE w:val="0"/>
      <w:spacing w:line="240" w:lineRule="auto"/>
      <w:ind w:left="-567" w:right="-483"/>
      <w:jc w:val="both"/>
      <w:outlineLvl w:val="7"/>
    </w:pPr>
    <w:rPr>
      <w:b/>
      <w:sz w:val="28"/>
      <w:szCs w:val="20"/>
      <w:lang w:eastAsia="ar-SA"/>
    </w:rPr>
  </w:style>
  <w:style w:type="paragraph" w:styleId="Titre9">
    <w:name w:val="heading 9"/>
    <w:basedOn w:val="Normal"/>
    <w:next w:val="Normal"/>
    <w:link w:val="Titre9Car"/>
    <w:qFormat/>
    <w:rsid w:val="00827D08"/>
    <w:pPr>
      <w:keepNext/>
      <w:tabs>
        <w:tab w:val="num" w:pos="1584"/>
      </w:tabs>
      <w:suppressAutoHyphens/>
      <w:spacing w:line="240" w:lineRule="auto"/>
      <w:ind w:left="1584" w:hanging="1584"/>
      <w:outlineLvl w:val="8"/>
    </w:pPr>
    <w:rPr>
      <w:b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I Car"/>
    <w:basedOn w:val="Policepardfaut"/>
    <w:link w:val="Titre1"/>
    <w:rsid w:val="00DD1C4C"/>
    <w:rPr>
      <w:b/>
      <w:caps/>
      <w:color w:val="FF0000"/>
      <w:kern w:val="28"/>
      <w:sz w:val="28"/>
      <w:u w:val="single" w:color="FF0000"/>
    </w:rPr>
  </w:style>
  <w:style w:type="paragraph" w:customStyle="1" w:styleId="Titre10">
    <w:name w:val="Titre 1)"/>
    <w:basedOn w:val="Normal"/>
    <w:next w:val="Normal"/>
    <w:qFormat/>
    <w:rsid w:val="00DD1C4C"/>
    <w:pPr>
      <w:ind w:left="708"/>
    </w:pPr>
    <w:rPr>
      <w:b/>
      <w:bCs/>
      <w:color w:val="008000"/>
      <w:u w:val="single" w:color="008000"/>
    </w:rPr>
  </w:style>
  <w:style w:type="paragraph" w:customStyle="1" w:styleId="Entte">
    <w:name w:val="En tête"/>
    <w:basedOn w:val="Normal"/>
    <w:qFormat/>
    <w:rsid w:val="00DD1C4C"/>
    <w:pPr>
      <w:jc w:val="center"/>
    </w:pPr>
    <w:rPr>
      <w:sz w:val="20"/>
    </w:rPr>
  </w:style>
  <w:style w:type="paragraph" w:customStyle="1" w:styleId="TITRE">
    <w:name w:val="TITRE"/>
    <w:basedOn w:val="Normal"/>
    <w:next w:val="Normal"/>
    <w:qFormat/>
    <w:rsid w:val="00DD1C4C"/>
    <w:pPr>
      <w:overflowPunct w:val="0"/>
      <w:autoSpaceDE w:val="0"/>
      <w:autoSpaceDN w:val="0"/>
      <w:adjustRightInd w:val="0"/>
      <w:jc w:val="center"/>
      <w:textAlignment w:val="baseline"/>
    </w:pPr>
    <w:rPr>
      <w:rFonts w:ascii="Book Antiqua" w:hAnsi="Book Antiqua"/>
      <w:b/>
      <w:caps/>
      <w:color w:val="FF0000"/>
      <w:sz w:val="32"/>
      <w:szCs w:val="20"/>
      <w:u w:color="FF0000"/>
    </w:rPr>
  </w:style>
  <w:style w:type="paragraph" w:customStyle="1" w:styleId="TitreI">
    <w:name w:val="Titre  I"/>
    <w:basedOn w:val="Normal"/>
    <w:next w:val="Normal"/>
    <w:qFormat/>
    <w:rsid w:val="00DD1C4C"/>
    <w:rPr>
      <w:b/>
      <w:caps/>
      <w:color w:val="FF0000"/>
      <w:sz w:val="28"/>
      <w:szCs w:val="28"/>
      <w:u w:val="single"/>
    </w:rPr>
  </w:style>
  <w:style w:type="paragraph" w:customStyle="1" w:styleId="TP1">
    <w:name w:val="TP 1)"/>
    <w:basedOn w:val="Normal"/>
    <w:next w:val="Normal"/>
    <w:qFormat/>
    <w:rsid w:val="00DD1C4C"/>
    <w:pPr>
      <w:ind w:left="708"/>
    </w:pPr>
    <w:rPr>
      <w:b/>
    </w:rPr>
  </w:style>
  <w:style w:type="paragraph" w:customStyle="1" w:styleId="Titrea">
    <w:name w:val="Titre a)"/>
    <w:basedOn w:val="Normal"/>
    <w:next w:val="Normal"/>
    <w:qFormat/>
    <w:rsid w:val="00DD1C4C"/>
    <w:pPr>
      <w:tabs>
        <w:tab w:val="left" w:pos="1110"/>
      </w:tabs>
      <w:ind w:left="1110"/>
    </w:pPr>
    <w:rPr>
      <w:b/>
      <w:color w:val="0000FF"/>
      <w:u w:val="single"/>
    </w:rPr>
  </w:style>
  <w:style w:type="paragraph" w:customStyle="1" w:styleId="Petit">
    <w:name w:val="Petit"/>
    <w:basedOn w:val="Normal"/>
    <w:qFormat/>
    <w:rsid w:val="00DD1C4C"/>
    <w:pPr>
      <w:spacing w:line="240" w:lineRule="auto"/>
    </w:pPr>
    <w:rPr>
      <w:sz w:val="16"/>
      <w:szCs w:val="16"/>
    </w:rPr>
  </w:style>
  <w:style w:type="paragraph" w:customStyle="1" w:styleId="TPTITRE">
    <w:name w:val="TP TITRE"/>
    <w:basedOn w:val="TITRE"/>
    <w:next w:val="Normal"/>
    <w:qFormat/>
    <w:rsid w:val="00DD1C4C"/>
    <w:rPr>
      <w:color w:val="auto"/>
    </w:rPr>
  </w:style>
  <w:style w:type="paragraph" w:customStyle="1" w:styleId="TPTitreI">
    <w:name w:val="TP Titre I"/>
    <w:basedOn w:val="Normal"/>
    <w:next w:val="Normal"/>
    <w:autoRedefine/>
    <w:qFormat/>
    <w:rsid w:val="00A961D0"/>
    <w:pPr>
      <w:autoSpaceDE w:val="0"/>
      <w:autoSpaceDN w:val="0"/>
      <w:adjustRightInd w:val="0"/>
      <w:spacing w:line="276" w:lineRule="auto"/>
    </w:pPr>
    <w:rPr>
      <w:rFonts w:asciiTheme="minorHAnsi" w:hAnsiTheme="minorHAnsi"/>
      <w:b/>
      <w:bCs/>
      <w:caps/>
      <w:sz w:val="28"/>
      <w:szCs w:val="26"/>
    </w:rPr>
  </w:style>
  <w:style w:type="character" w:customStyle="1" w:styleId="Titre4Car">
    <w:name w:val="Titre 4 Car"/>
    <w:basedOn w:val="Policepardfaut"/>
    <w:link w:val="Titre4"/>
    <w:semiHidden/>
    <w:rsid w:val="00DD1C4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DD1C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01327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2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27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rsid w:val="00473A43"/>
    <w:pPr>
      <w:ind w:left="720"/>
      <w:contextualSpacing/>
    </w:pPr>
  </w:style>
  <w:style w:type="table" w:styleId="Grilledutableau">
    <w:name w:val="Table Grid"/>
    <w:basedOn w:val="TableauNormal"/>
    <w:uiPriority w:val="59"/>
    <w:rsid w:val="00FD62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827D08"/>
    <w:rPr>
      <w:b/>
      <w:sz w:val="24"/>
      <w:lang w:eastAsia="ar-SA"/>
    </w:rPr>
  </w:style>
  <w:style w:type="character" w:customStyle="1" w:styleId="Titre5Car">
    <w:name w:val="Titre 5 Car"/>
    <w:basedOn w:val="Policepardfaut"/>
    <w:link w:val="Titre5"/>
    <w:rsid w:val="00827D08"/>
    <w:rPr>
      <w:rFonts w:ascii="Garamond" w:hAnsi="Garamond"/>
      <w:b/>
      <w:lang w:eastAsia="ar-SA"/>
    </w:rPr>
  </w:style>
  <w:style w:type="character" w:customStyle="1" w:styleId="Titre6Car">
    <w:name w:val="Titre 6 Car"/>
    <w:basedOn w:val="Policepardfaut"/>
    <w:link w:val="Titre6"/>
    <w:rsid w:val="00827D08"/>
    <w:rPr>
      <w:i/>
      <w:color w:val="FF0000"/>
      <w:sz w:val="24"/>
      <w:lang w:eastAsia="ar-SA"/>
    </w:rPr>
  </w:style>
  <w:style w:type="character" w:customStyle="1" w:styleId="Titre7Car">
    <w:name w:val="Titre 7 Car"/>
    <w:basedOn w:val="Policepardfaut"/>
    <w:link w:val="Titre7"/>
    <w:rsid w:val="00827D08"/>
    <w:rPr>
      <w:rFonts w:ascii="Arial" w:hAnsi="Arial"/>
      <w:b/>
      <w:sz w:val="28"/>
      <w:lang w:eastAsia="ar-SA"/>
    </w:rPr>
  </w:style>
  <w:style w:type="character" w:customStyle="1" w:styleId="Titre8Car">
    <w:name w:val="Titre 8 Car"/>
    <w:basedOn w:val="Policepardfaut"/>
    <w:link w:val="Titre8"/>
    <w:rsid w:val="00827D08"/>
    <w:rPr>
      <w:b/>
      <w:sz w:val="28"/>
      <w:lang w:eastAsia="ar-SA"/>
    </w:rPr>
  </w:style>
  <w:style w:type="character" w:customStyle="1" w:styleId="Titre9Car">
    <w:name w:val="Titre 9 Car"/>
    <w:basedOn w:val="Policepardfaut"/>
    <w:link w:val="Titre9"/>
    <w:rsid w:val="00827D08"/>
    <w:rPr>
      <w:b/>
      <w:sz w:val="24"/>
      <w:lang w:eastAsia="ar-SA"/>
    </w:rPr>
  </w:style>
  <w:style w:type="paragraph" w:styleId="En-tte">
    <w:name w:val="header"/>
    <w:basedOn w:val="Normal"/>
    <w:link w:val="En-tteCar"/>
    <w:uiPriority w:val="99"/>
    <w:semiHidden/>
    <w:unhideWhenUsed/>
    <w:rsid w:val="00503D0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03D08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503D0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03D08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0A6EF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wmf"/><Relationship Id="rId39" Type="http://schemas.openxmlformats.org/officeDocument/2006/relationships/image" Target="media/image17.png"/><Relationship Id="rId21" Type="http://schemas.microsoft.com/office/2007/relationships/hdphoto" Target="media/hdphoto4.wdp"/><Relationship Id="rId34" Type="http://schemas.openxmlformats.org/officeDocument/2006/relationships/hyperlink" Target="http://www.ekopedia.org" TargetMode="External"/><Relationship Id="rId42" Type="http://schemas.openxmlformats.org/officeDocument/2006/relationships/oleObject" Target="embeddings/oleObject3.bin"/><Relationship Id="rId47" Type="http://schemas.openxmlformats.org/officeDocument/2006/relationships/oleObject" Target="embeddings/oleObject5.bin"/><Relationship Id="rId50" Type="http://schemas.openxmlformats.org/officeDocument/2006/relationships/image" Target="media/image24.wmf"/><Relationship Id="rId55" Type="http://schemas.openxmlformats.org/officeDocument/2006/relationships/oleObject" Target="embeddings/oleObject9.bin"/><Relationship Id="rId63" Type="http://schemas.openxmlformats.org/officeDocument/2006/relationships/oleObject" Target="embeddings/oleObject13.bin"/><Relationship Id="rId7" Type="http://schemas.openxmlformats.org/officeDocument/2006/relationships/endnotes" Target="endnotes.xml"/><Relationship Id="rId25" Type="http://schemas.openxmlformats.org/officeDocument/2006/relationships/oleObject" Target="embeddings/oleObject1.bin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image" Target="media/image22.wmf"/><Relationship Id="rId59" Type="http://schemas.openxmlformats.org/officeDocument/2006/relationships/oleObject" Target="embeddings/oleObject11.bin"/><Relationship Id="rId2" Type="http://schemas.openxmlformats.org/officeDocument/2006/relationships/numbering" Target="numbering.xml"/><Relationship Id="rId20" Type="http://schemas.openxmlformats.org/officeDocument/2006/relationships/image" Target="media/image3.png"/><Relationship Id="rId29" Type="http://schemas.openxmlformats.org/officeDocument/2006/relationships/image" Target="media/image8.png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5.wmf"/><Relationship Id="rId32" Type="http://schemas.openxmlformats.org/officeDocument/2006/relationships/image" Target="media/image11.emf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oleObject" Target="embeddings/oleObject8.bin"/><Relationship Id="rId58" Type="http://schemas.openxmlformats.org/officeDocument/2006/relationships/image" Target="media/image28.w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microsoft.com/office/2007/relationships/hdphoto" Target="media/hdphoto5.wdp"/><Relationship Id="rId28" Type="http://schemas.openxmlformats.org/officeDocument/2006/relationships/image" Target="media/image7.jpeg"/><Relationship Id="rId36" Type="http://schemas.openxmlformats.org/officeDocument/2006/relationships/image" Target="media/image14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61" Type="http://schemas.openxmlformats.org/officeDocument/2006/relationships/oleObject" Target="embeddings/oleObject12.bin"/><Relationship Id="rId19" Type="http://schemas.microsoft.com/office/2007/relationships/hdphoto" Target="media/hdphoto3.wdp"/><Relationship Id="rId31" Type="http://schemas.openxmlformats.org/officeDocument/2006/relationships/image" Target="media/image10.png"/><Relationship Id="rId44" Type="http://schemas.openxmlformats.org/officeDocument/2006/relationships/oleObject" Target="embeddings/oleObject4.bin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microsoft.com/office/2007/relationships/hdphoto" Target="media/hdphoto20.wdp"/><Relationship Id="rId22" Type="http://schemas.openxmlformats.org/officeDocument/2006/relationships/image" Target="media/image4.png"/><Relationship Id="rId27" Type="http://schemas.openxmlformats.org/officeDocument/2006/relationships/oleObject" Target="embeddings/oleObject2.bin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Flo">
      <a:dk1>
        <a:sysClr val="windowText" lastClr="000000"/>
      </a:dk1>
      <a:lt1>
        <a:sysClr val="window" lastClr="FFFFFF"/>
      </a:lt1>
      <a:dk2>
        <a:srgbClr val="FF0000"/>
      </a:dk2>
      <a:lt2>
        <a:srgbClr val="0000FF"/>
      </a:lt2>
      <a:accent1>
        <a:srgbClr val="008000"/>
      </a:accent1>
      <a:accent2>
        <a:srgbClr val="FF3399"/>
      </a:accent2>
      <a:accent3>
        <a:srgbClr val="FFFF00"/>
      </a:accent3>
      <a:accent4>
        <a:srgbClr val="FF6600"/>
      </a:accent4>
      <a:accent5>
        <a:srgbClr val="800080"/>
      </a:accent5>
      <a:accent6>
        <a:srgbClr val="92D050"/>
      </a:accent6>
      <a:hlink>
        <a:srgbClr val="F79646"/>
      </a:hlink>
      <a:folHlink>
        <a:srgbClr val="4BACC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49CEA-5BFB-48B3-B01A-91A9E2E9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2593</Words>
  <Characters>14267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</dc:creator>
  <cp:lastModifiedBy>B. Marie-Anne</cp:lastModifiedBy>
  <cp:revision>15</cp:revision>
  <cp:lastPrinted>2016-09-01T10:04:00Z</cp:lastPrinted>
  <dcterms:created xsi:type="dcterms:W3CDTF">2014-09-02T07:55:00Z</dcterms:created>
  <dcterms:modified xsi:type="dcterms:W3CDTF">2016-09-06T20:14:00Z</dcterms:modified>
</cp:coreProperties>
</file>